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E2E" w:rsidRPr="008936A2" w:rsidRDefault="00782E2E" w:rsidP="00782E2E">
      <w:pPr>
        <w:pBdr>
          <w:top w:val="single" w:sz="4" w:space="1" w:color="auto"/>
          <w:bottom w:val="single" w:sz="4" w:space="1" w:color="auto"/>
        </w:pBdr>
        <w:rPr>
          <w:rFonts w:ascii="Marianne" w:hAnsi="Marianne"/>
          <w:b/>
          <w:color w:val="1F3864" w:themeColor="accent5" w:themeShade="80"/>
          <w:sz w:val="28"/>
          <w:szCs w:val="28"/>
        </w:rPr>
      </w:pPr>
      <w:r w:rsidRPr="008936A2">
        <w:rPr>
          <w:rFonts w:ascii="Marianne" w:hAnsi="Marianne"/>
          <w:b/>
          <w:i/>
          <w:color w:val="1F3864" w:themeColor="accent5" w:themeShade="80"/>
          <w:sz w:val="28"/>
          <w:szCs w:val="28"/>
        </w:rPr>
        <w:t>SEQUENCE </w:t>
      </w:r>
      <w:r w:rsidRPr="008936A2">
        <w:rPr>
          <w:rFonts w:ascii="Marianne" w:hAnsi="Marianne"/>
          <w:b/>
          <w:color w:val="1F3864" w:themeColor="accent5" w:themeShade="80"/>
          <w:sz w:val="28"/>
          <w:szCs w:val="28"/>
        </w:rPr>
        <w:t xml:space="preserve">  </w:t>
      </w:r>
      <w:r w:rsidRPr="008936A2">
        <w:rPr>
          <w:rFonts w:ascii="Marianne" w:hAnsi="Marianne"/>
          <w:b/>
          <w:color w:val="1F3864" w:themeColor="accent5" w:themeShade="80"/>
          <w:sz w:val="32"/>
          <w:szCs w:val="32"/>
        </w:rPr>
        <w:t xml:space="preserve">  </w:t>
      </w:r>
      <w:r w:rsidR="000C6C6C">
        <w:rPr>
          <w:rFonts w:ascii="Marianne" w:hAnsi="Marianne"/>
          <w:b/>
          <w:color w:val="1F3864" w:themeColor="accent5" w:themeShade="80"/>
          <w:sz w:val="32"/>
          <w:szCs w:val="32"/>
        </w:rPr>
        <w:t xml:space="preserve"> </w:t>
      </w:r>
      <w:r w:rsidRPr="008936A2">
        <w:rPr>
          <w:rFonts w:ascii="Marianne" w:hAnsi="Marianne"/>
          <w:b/>
          <w:color w:val="1F3864" w:themeColor="accent5" w:themeShade="80"/>
          <w:sz w:val="32"/>
          <w:szCs w:val="32"/>
        </w:rPr>
        <w:t xml:space="preserve"> </w:t>
      </w:r>
      <w:r w:rsidR="000C6C6C">
        <w:rPr>
          <w:rFonts w:ascii="Marianne" w:hAnsi="Marianne"/>
          <w:b/>
          <w:color w:val="1F3864" w:themeColor="accent5" w:themeShade="80"/>
          <w:sz w:val="32"/>
          <w:szCs w:val="32"/>
        </w:rPr>
        <w:t xml:space="preserve"> EGALITES, </w:t>
      </w:r>
      <w:r w:rsidR="00F634DA">
        <w:rPr>
          <w:rFonts w:ascii="Marianne" w:hAnsi="Marianne"/>
          <w:b/>
          <w:color w:val="1F3864" w:themeColor="accent5" w:themeShade="80"/>
          <w:sz w:val="32"/>
          <w:szCs w:val="32"/>
        </w:rPr>
        <w:t>FRACTIONS ET DRAPEAUX</w:t>
      </w:r>
      <w:r w:rsidR="00306CB1" w:rsidRPr="008936A2">
        <w:rPr>
          <w:rFonts w:ascii="Marianne" w:hAnsi="Marianne"/>
          <w:b/>
          <w:color w:val="1F3864" w:themeColor="accent5" w:themeShade="80"/>
          <w:sz w:val="32"/>
          <w:szCs w:val="32"/>
        </w:rPr>
        <w:t xml:space="preserve">   </w:t>
      </w:r>
      <w:r w:rsidR="000876F6">
        <w:rPr>
          <w:rFonts w:ascii="Marianne" w:hAnsi="Marianne"/>
          <w:b/>
          <w:color w:val="1F3864" w:themeColor="accent5" w:themeShade="80"/>
          <w:sz w:val="32"/>
          <w:szCs w:val="32"/>
        </w:rPr>
        <w:t xml:space="preserve">     </w:t>
      </w:r>
      <w:r w:rsidRPr="008936A2">
        <w:rPr>
          <w:rFonts w:ascii="Marianne" w:hAnsi="Marianne"/>
          <w:b/>
          <w:color w:val="1F3864" w:themeColor="accent5" w:themeShade="80"/>
          <w:sz w:val="32"/>
          <w:szCs w:val="32"/>
        </w:rPr>
        <w:t xml:space="preserve"> </w:t>
      </w:r>
      <w:r w:rsidR="00BE2E2F">
        <w:rPr>
          <w:rFonts w:ascii="Marianne" w:hAnsi="Marianne"/>
          <w:b/>
          <w:color w:val="1F3864" w:themeColor="accent5" w:themeShade="80"/>
          <w:sz w:val="32"/>
          <w:szCs w:val="32"/>
        </w:rPr>
        <w:t>CM1/</w:t>
      </w:r>
      <w:r w:rsidR="000876F6">
        <w:rPr>
          <w:rFonts w:ascii="Marianne" w:hAnsi="Marianne"/>
          <w:b/>
          <w:color w:val="1F3864" w:themeColor="accent5" w:themeShade="80"/>
          <w:sz w:val="32"/>
          <w:szCs w:val="32"/>
        </w:rPr>
        <w:t>CM2</w:t>
      </w:r>
    </w:p>
    <w:p w:rsidR="000C6C6C" w:rsidRDefault="000C6C6C" w:rsidP="00782E2E">
      <w:pPr>
        <w:jc w:val="center"/>
        <w:rPr>
          <w:rFonts w:ascii="Marianne" w:hAnsi="Marianne"/>
        </w:rPr>
      </w:pPr>
    </w:p>
    <w:p w:rsidR="000C6C6C" w:rsidRDefault="000C6C6C" w:rsidP="00782E2E">
      <w:pPr>
        <w:jc w:val="center"/>
        <w:rPr>
          <w:rFonts w:ascii="Marianne" w:hAnsi="Marianne"/>
        </w:rPr>
      </w:pPr>
    </w:p>
    <w:p w:rsidR="00C334E6" w:rsidRPr="008936A2" w:rsidRDefault="00C334E6" w:rsidP="00782E2E">
      <w:pPr>
        <w:jc w:val="center"/>
        <w:rPr>
          <w:rFonts w:ascii="Marianne" w:hAnsi="Marianne"/>
        </w:rPr>
      </w:pPr>
    </w:p>
    <w:tbl>
      <w:tblPr>
        <w:tblStyle w:val="Grilledutableau"/>
        <w:tblW w:w="11341" w:type="dxa"/>
        <w:tblInd w:w="-431" w:type="dxa"/>
        <w:tblLook w:val="04A0" w:firstRow="1" w:lastRow="0" w:firstColumn="1" w:lastColumn="0" w:noHBand="0" w:noVBand="1"/>
      </w:tblPr>
      <w:tblGrid>
        <w:gridCol w:w="2694"/>
        <w:gridCol w:w="8647"/>
      </w:tblGrid>
      <w:tr w:rsidR="00782E2E" w:rsidRPr="008936A2" w:rsidTr="007F1BD7">
        <w:tc>
          <w:tcPr>
            <w:tcW w:w="11341" w:type="dxa"/>
            <w:gridSpan w:val="2"/>
            <w:shd w:val="clear" w:color="auto" w:fill="F4B083" w:themeFill="accent2" w:themeFillTint="99"/>
          </w:tcPr>
          <w:p w:rsidR="00782E2E" w:rsidRPr="008936A2" w:rsidRDefault="00782E2E" w:rsidP="00D413A0">
            <w:pPr>
              <w:jc w:val="center"/>
              <w:rPr>
                <w:rFonts w:ascii="Marianne" w:hAnsi="Marianne"/>
                <w:b/>
                <w:sz w:val="28"/>
                <w:szCs w:val="28"/>
              </w:rPr>
            </w:pPr>
            <w:r w:rsidRPr="008936A2">
              <w:rPr>
                <w:rFonts w:ascii="Marianne" w:hAnsi="Marianne"/>
                <w:b/>
                <w:sz w:val="28"/>
                <w:szCs w:val="28"/>
              </w:rPr>
              <w:t>SEANCE 1 </w:t>
            </w:r>
          </w:p>
        </w:tc>
      </w:tr>
      <w:tr w:rsidR="00782E2E" w:rsidRPr="008936A2" w:rsidTr="00525B6F">
        <w:tc>
          <w:tcPr>
            <w:tcW w:w="2694" w:type="dxa"/>
            <w:shd w:val="clear" w:color="auto" w:fill="D9D9D9" w:themeFill="background1" w:themeFillShade="D9"/>
          </w:tcPr>
          <w:p w:rsidR="00782E2E" w:rsidRPr="00525B6F" w:rsidRDefault="00782E2E" w:rsidP="00AB1BB0">
            <w:pPr>
              <w:rPr>
                <w:rFonts w:ascii="Marianne" w:hAnsi="Marianne"/>
                <w:b/>
                <w:sz w:val="20"/>
              </w:rPr>
            </w:pPr>
            <w:r w:rsidRPr="00525B6F">
              <w:rPr>
                <w:rFonts w:ascii="Marianne" w:hAnsi="Marianne"/>
                <w:b/>
                <w:sz w:val="20"/>
              </w:rPr>
              <w:t>Compétences travaillées</w:t>
            </w:r>
          </w:p>
        </w:tc>
        <w:tc>
          <w:tcPr>
            <w:tcW w:w="8647" w:type="dxa"/>
          </w:tcPr>
          <w:p w:rsidR="00782E2E" w:rsidRPr="00525B6F" w:rsidRDefault="007D1350" w:rsidP="00D413A0">
            <w:pPr>
              <w:rPr>
                <w:rFonts w:ascii="Marianne" w:hAnsi="Marianne"/>
                <w:sz w:val="20"/>
              </w:rPr>
            </w:pPr>
            <w:r w:rsidRPr="00525B6F">
              <w:rPr>
                <w:rFonts w:ascii="Marianne" w:hAnsi="Marianne"/>
                <w:sz w:val="20"/>
              </w:rPr>
              <w:t xml:space="preserve">- </w:t>
            </w:r>
            <w:r w:rsidR="00D413A0" w:rsidRPr="00AE0AB6">
              <w:rPr>
                <w:rFonts w:ascii="Marianne" w:hAnsi="Marianne"/>
                <w:sz w:val="20"/>
              </w:rPr>
              <w:t>Interpréter, représenter, écrire et lire des fractions</w:t>
            </w:r>
            <w:r w:rsidR="00D413A0">
              <w:rPr>
                <w:rFonts w:ascii="Marianne" w:hAnsi="Marianne"/>
                <w:sz w:val="20"/>
              </w:rPr>
              <w:t>.</w:t>
            </w:r>
          </w:p>
        </w:tc>
      </w:tr>
      <w:tr w:rsidR="00782E2E" w:rsidRPr="008936A2" w:rsidTr="00525B6F">
        <w:tc>
          <w:tcPr>
            <w:tcW w:w="2694" w:type="dxa"/>
            <w:shd w:val="clear" w:color="auto" w:fill="D9D9D9" w:themeFill="background1" w:themeFillShade="D9"/>
          </w:tcPr>
          <w:p w:rsidR="00782E2E" w:rsidRPr="00525B6F" w:rsidRDefault="00782E2E" w:rsidP="00AB1BB0">
            <w:pPr>
              <w:rPr>
                <w:rFonts w:ascii="Marianne" w:hAnsi="Marianne"/>
                <w:b/>
                <w:sz w:val="20"/>
              </w:rPr>
            </w:pPr>
            <w:r w:rsidRPr="00525B6F">
              <w:rPr>
                <w:rFonts w:ascii="Marianne" w:hAnsi="Marianne"/>
                <w:b/>
                <w:sz w:val="20"/>
              </w:rPr>
              <w:t xml:space="preserve">Objectifs </w:t>
            </w:r>
          </w:p>
        </w:tc>
        <w:tc>
          <w:tcPr>
            <w:tcW w:w="8647" w:type="dxa"/>
          </w:tcPr>
          <w:p w:rsidR="00782E2E" w:rsidRPr="00525B6F" w:rsidRDefault="00782E2E" w:rsidP="00AB1BB0">
            <w:pPr>
              <w:rPr>
                <w:rFonts w:ascii="Marianne" w:hAnsi="Marianne"/>
                <w:sz w:val="20"/>
              </w:rPr>
            </w:pPr>
            <w:r w:rsidRPr="00525B6F">
              <w:rPr>
                <w:rFonts w:ascii="Marianne" w:hAnsi="Marianne"/>
                <w:sz w:val="20"/>
              </w:rPr>
              <w:t>- Comprendre la</w:t>
            </w:r>
            <w:r w:rsidR="00D8007D">
              <w:rPr>
                <w:rFonts w:ascii="Marianne" w:hAnsi="Marianne"/>
                <w:sz w:val="20"/>
              </w:rPr>
              <w:t xml:space="preserve"> notion de partage</w:t>
            </w:r>
            <w:r w:rsidRPr="00525B6F">
              <w:rPr>
                <w:rFonts w:ascii="Marianne" w:hAnsi="Marianne"/>
                <w:sz w:val="20"/>
              </w:rPr>
              <w:t> : la fraction est un partage équitable.</w:t>
            </w:r>
          </w:p>
          <w:p w:rsidR="00782E2E" w:rsidRPr="00525B6F" w:rsidRDefault="00782E2E" w:rsidP="00AB1BB0">
            <w:pPr>
              <w:rPr>
                <w:rFonts w:ascii="Marianne" w:hAnsi="Marianne"/>
                <w:sz w:val="20"/>
              </w:rPr>
            </w:pPr>
            <w:r w:rsidRPr="00525B6F">
              <w:rPr>
                <w:rFonts w:ascii="Marianne" w:hAnsi="Marianne"/>
                <w:sz w:val="20"/>
              </w:rPr>
              <w:t>- Comprendre la n</w:t>
            </w:r>
            <w:r w:rsidR="007D1350" w:rsidRPr="00525B6F">
              <w:rPr>
                <w:rFonts w:ascii="Marianne" w:hAnsi="Marianne"/>
                <w:sz w:val="20"/>
              </w:rPr>
              <w:t>otion de moitié/demi</w:t>
            </w:r>
            <w:r w:rsidR="000876F6">
              <w:rPr>
                <w:rFonts w:ascii="Marianne" w:hAnsi="Marianne"/>
                <w:sz w:val="20"/>
              </w:rPr>
              <w:t> /quart /tiers /</w:t>
            </w:r>
            <w:r w:rsidR="000D09F6">
              <w:rPr>
                <w:rFonts w:ascii="Marianne" w:hAnsi="Marianne"/>
                <w:sz w:val="20"/>
              </w:rPr>
              <w:t>sixièmes</w:t>
            </w:r>
            <w:r w:rsidR="000876F6">
              <w:rPr>
                <w:rFonts w:ascii="Marianne" w:hAnsi="Marianne"/>
                <w:sz w:val="20"/>
              </w:rPr>
              <w:t>/dixièmes</w:t>
            </w:r>
            <w:r w:rsidRPr="00525B6F">
              <w:rPr>
                <w:rFonts w:ascii="Marianne" w:hAnsi="Marianne"/>
                <w:sz w:val="20"/>
              </w:rPr>
              <w:t>.</w:t>
            </w:r>
          </w:p>
        </w:tc>
      </w:tr>
    </w:tbl>
    <w:p w:rsidR="00782E2E" w:rsidRPr="008936A2" w:rsidRDefault="00782E2E" w:rsidP="00782E2E">
      <w:pPr>
        <w:rPr>
          <w:rFonts w:ascii="Marianne" w:hAnsi="Marianne"/>
        </w:rPr>
      </w:pPr>
    </w:p>
    <w:tbl>
      <w:tblPr>
        <w:tblStyle w:val="Grilledutableau"/>
        <w:tblW w:w="11341" w:type="dxa"/>
        <w:tblInd w:w="-431" w:type="dxa"/>
        <w:tblLook w:val="04A0" w:firstRow="1" w:lastRow="0" w:firstColumn="1" w:lastColumn="0" w:noHBand="0" w:noVBand="1"/>
      </w:tblPr>
      <w:tblGrid>
        <w:gridCol w:w="1293"/>
        <w:gridCol w:w="1401"/>
        <w:gridCol w:w="6253"/>
        <w:gridCol w:w="1075"/>
        <w:gridCol w:w="1319"/>
      </w:tblGrid>
      <w:tr w:rsidR="006F0DDB" w:rsidRPr="008936A2" w:rsidTr="003C09B2">
        <w:trPr>
          <w:trHeight w:val="349"/>
        </w:trPr>
        <w:tc>
          <w:tcPr>
            <w:tcW w:w="1293" w:type="dxa"/>
            <w:shd w:val="clear" w:color="auto" w:fill="000000" w:themeFill="text1"/>
          </w:tcPr>
          <w:p w:rsidR="006F0DDB" w:rsidRPr="008936A2" w:rsidRDefault="006F0DDB" w:rsidP="0050226B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ETAPES</w:t>
            </w:r>
          </w:p>
        </w:tc>
        <w:tc>
          <w:tcPr>
            <w:tcW w:w="7654" w:type="dxa"/>
            <w:gridSpan w:val="2"/>
            <w:shd w:val="clear" w:color="auto" w:fill="000000" w:themeFill="text1"/>
          </w:tcPr>
          <w:p w:rsidR="006F0DDB" w:rsidRPr="008936A2" w:rsidRDefault="006F0DDB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DEROULEMENT</w:t>
            </w:r>
          </w:p>
        </w:tc>
        <w:tc>
          <w:tcPr>
            <w:tcW w:w="1075" w:type="dxa"/>
            <w:shd w:val="clear" w:color="auto" w:fill="000000" w:themeFill="text1"/>
          </w:tcPr>
          <w:p w:rsidR="006F0DDB" w:rsidRPr="008936A2" w:rsidRDefault="006F0DDB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CO./ IND.</w:t>
            </w:r>
          </w:p>
        </w:tc>
        <w:tc>
          <w:tcPr>
            <w:tcW w:w="1319" w:type="dxa"/>
            <w:shd w:val="clear" w:color="auto" w:fill="000000" w:themeFill="text1"/>
          </w:tcPr>
          <w:p w:rsidR="006F0DDB" w:rsidRPr="008936A2" w:rsidRDefault="006F0DDB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MATERIEL</w:t>
            </w:r>
          </w:p>
        </w:tc>
      </w:tr>
      <w:tr w:rsidR="006F0DDB" w:rsidRPr="008936A2" w:rsidTr="003C09B2">
        <w:trPr>
          <w:trHeight w:val="638"/>
        </w:trPr>
        <w:tc>
          <w:tcPr>
            <w:tcW w:w="1293" w:type="dxa"/>
            <w:shd w:val="clear" w:color="auto" w:fill="D9D9D9" w:themeFill="background1" w:themeFillShade="D9"/>
          </w:tcPr>
          <w:p w:rsidR="006F0DDB" w:rsidRPr="00525B6F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Pr="00525B6F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 w:rsidRPr="00525B6F">
              <w:rPr>
                <w:rFonts w:ascii="Marianne" w:hAnsi="Marianne"/>
                <w:b/>
                <w:sz w:val="12"/>
                <w:szCs w:val="18"/>
              </w:rPr>
              <w:t>1</w:t>
            </w:r>
          </w:p>
          <w:p w:rsidR="006F0DDB" w:rsidRPr="00525B6F" w:rsidRDefault="006F0DDB" w:rsidP="0050226B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  <w:t>VERIFICATION DES CONNAISSANCES PREALABLES ET OUVERTURE DE SEANCE</w:t>
            </w: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Pr="00525B6F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5 minutes</w:t>
            </w:r>
          </w:p>
        </w:tc>
        <w:tc>
          <w:tcPr>
            <w:tcW w:w="7654" w:type="dxa"/>
            <w:gridSpan w:val="2"/>
          </w:tcPr>
          <w:p w:rsidR="006F0DDB" w:rsidRPr="00525B6F" w:rsidRDefault="006F0DDB" w:rsidP="00625026">
            <w:pPr>
              <w:spacing w:after="0"/>
              <w:textAlignment w:val="baseline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</w:p>
          <w:p w:rsidR="006F0DDB" w:rsidRPr="00525B6F" w:rsidRDefault="006F0DDB" w:rsidP="006F0DDB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- </w:t>
            </w:r>
            <w:r w:rsidRPr="00525B6F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  <w:t>Enoncer clairement l’objectif d’apprentissage de la séance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: “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Cette semaine, nous allons fabriquer un jeu des 7 familles sur le thème des drapeaux afin de pouvoir travailler sur les fractions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”. </w:t>
            </w:r>
          </w:p>
          <w:p w:rsidR="006F0DDB" w:rsidRPr="00525B6F" w:rsidRDefault="006F0DDB" w:rsidP="006F0DDB">
            <w:pPr>
              <w:spacing w:after="0"/>
              <w:jc w:val="both"/>
              <w:rPr>
                <w:rFonts w:ascii="Marianne" w:hAnsi="Marianne"/>
                <w:b/>
                <w:sz w:val="20"/>
                <w:szCs w:val="20"/>
                <w:u w:val="single"/>
              </w:rPr>
            </w:pPr>
          </w:p>
          <w:p w:rsidR="006F0DDB" w:rsidRPr="00525B6F" w:rsidRDefault="006F0DDB" w:rsidP="006F0DDB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25B6F">
              <w:rPr>
                <w:rFonts w:ascii="Marianne" w:hAnsi="Marianne"/>
                <w:b/>
                <w:sz w:val="20"/>
                <w:szCs w:val="20"/>
                <w:u w:val="single"/>
              </w:rPr>
              <w:t>- Evaluation des connaissances préalables</w:t>
            </w:r>
            <w:r w:rsidRPr="00525B6F">
              <w:rPr>
                <w:rFonts w:ascii="Marianne" w:hAnsi="Marianne"/>
                <w:sz w:val="20"/>
                <w:szCs w:val="20"/>
              </w:rPr>
              <w:t xml:space="preserve"> : 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« 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Pouvez-vous rappeler ce qu’est une fraction »</w:t>
            </w:r>
          </w:p>
          <w:p w:rsidR="006F0DDB" w:rsidRDefault="006F0DDB" w:rsidP="006F0DDB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  <w:t>Rappel sur la n</w:t>
            </w:r>
            <w:r w:rsidRPr="00525B6F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  <w:t>otion de partage</w:t>
            </w:r>
            <w:r w:rsidRPr="00525B6F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lang w:eastAsia="fr-FR"/>
              </w:rPr>
              <w:t xml:space="preserve"> : une unité est fractionnable 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: un gâteau en plusieurs morceaux/parts…  </w:t>
            </w:r>
          </w:p>
          <w:p w:rsidR="006F0DDB" w:rsidRPr="009D03F5" w:rsidRDefault="006F0DDB" w:rsidP="006F0DDB">
            <w:pPr>
              <w:spacing w:after="0"/>
              <w:jc w:val="both"/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Attention 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pour les fractions 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: On ne partage pas le tout/l’unité n’importe comment.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9D03F5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 partage doit être équitable : les parts doivent toutes être égales.</w:t>
            </w:r>
            <w:r w:rsidR="004F1BE5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Rappeler les notions de numérateur et dénominateur.</w:t>
            </w:r>
          </w:p>
          <w:p w:rsidR="006F0DDB" w:rsidRPr="00AC0016" w:rsidRDefault="006F0DDB" w:rsidP="00AC0016">
            <w:pPr>
              <w:spacing w:after="0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75" w:type="dxa"/>
          </w:tcPr>
          <w:p w:rsidR="006F0DDB" w:rsidRPr="001B0696" w:rsidRDefault="006F0DDB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AB1BB0">
            <w:pPr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 xml:space="preserve">Collectif </w:t>
            </w:r>
          </w:p>
          <w:p w:rsidR="006F0DDB" w:rsidRPr="001B0696" w:rsidRDefault="006F0DDB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3C29D9">
            <w:pPr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 xml:space="preserve">Collectif </w:t>
            </w:r>
          </w:p>
          <w:p w:rsidR="006F0DDB" w:rsidRPr="001B0696" w:rsidRDefault="006F0DDB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20525C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319" w:type="dxa"/>
          </w:tcPr>
          <w:p w:rsidR="006F0DDB" w:rsidRPr="001B0696" w:rsidRDefault="006F0DDB" w:rsidP="00AB1BB0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6F0DDB" w:rsidRPr="008936A2" w:rsidTr="003C09B2">
        <w:trPr>
          <w:trHeight w:val="638"/>
        </w:trPr>
        <w:tc>
          <w:tcPr>
            <w:tcW w:w="1293" w:type="dxa"/>
            <w:shd w:val="clear" w:color="auto" w:fill="D9D9D9" w:themeFill="background1" w:themeFillShade="D9"/>
          </w:tcPr>
          <w:p w:rsidR="006F0DDB" w:rsidRPr="00525B6F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Pr="00525B6F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 w:rsidRPr="00525B6F">
              <w:rPr>
                <w:rFonts w:ascii="Marianne" w:hAnsi="Marianne"/>
                <w:b/>
                <w:sz w:val="12"/>
                <w:szCs w:val="18"/>
              </w:rPr>
              <w:t>2</w:t>
            </w:r>
          </w:p>
          <w:p w:rsidR="006F0DDB" w:rsidRPr="00525B6F" w:rsidRDefault="006F0DDB" w:rsidP="0050226B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  <w:t>MODELAGE</w:t>
            </w: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20 minutes</w:t>
            </w:r>
          </w:p>
          <w:p w:rsidR="006F0DDB" w:rsidRPr="00525B6F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</w:tc>
        <w:tc>
          <w:tcPr>
            <w:tcW w:w="7654" w:type="dxa"/>
            <w:gridSpan w:val="2"/>
          </w:tcPr>
          <w:p w:rsidR="006F0DDB" w:rsidRPr="00525B6F" w:rsidRDefault="006F0DDB" w:rsidP="0050226B">
            <w:pPr>
              <w:spacing w:after="0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</w:p>
          <w:p w:rsidR="005E2549" w:rsidRDefault="006F0DDB" w:rsidP="006F0DDB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- </w:t>
            </w:r>
            <w:r w:rsidRPr="00447F9B">
              <w:rPr>
                <w:rFonts w:ascii="Marianne" w:hAnsi="Marianne"/>
                <w:b/>
                <w:sz w:val="20"/>
                <w:szCs w:val="20"/>
                <w:u w:val="single"/>
              </w:rPr>
              <w:t>Présentation du drapeau de la France 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5E254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Afficher la diapo 2 du diaporama.</w:t>
            </w:r>
          </w:p>
          <w:p w:rsidR="005E2549" w:rsidRDefault="005E2549" w:rsidP="006F0DDB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u w:val="single"/>
                <w:lang w:eastAsia="fr-FR"/>
              </w:rPr>
              <w:t>*</w:t>
            </w:r>
            <w:r w:rsidRPr="005E2549">
              <w:rPr>
                <w:rFonts w:ascii="Marianne" w:eastAsia="Times New Roman" w:hAnsi="Marianne" w:cs="Arial"/>
                <w:color w:val="000000"/>
                <w:sz w:val="20"/>
                <w:szCs w:val="20"/>
                <w:u w:val="single"/>
                <w:lang w:eastAsia="fr-FR"/>
              </w:rPr>
              <w:t>Consigne 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6F0DDB">
              <w:rPr>
                <w:rFonts w:ascii="Marianne" w:hAnsi="Marianne"/>
                <w:sz w:val="20"/>
                <w:szCs w:val="20"/>
              </w:rPr>
              <w:t>« Comment décrire ce drapeau ? Comment le décrire en utilisant les fractions</w:t>
            </w:r>
            <w:r w:rsidR="004F1BE5">
              <w:rPr>
                <w:rFonts w:ascii="Marianne" w:hAnsi="Marianne"/>
                <w:sz w:val="20"/>
                <w:szCs w:val="20"/>
              </w:rPr>
              <w:t> ? Quelle part représente chaque couleur ?</w:t>
            </w:r>
            <w:r w:rsidR="006F0DDB">
              <w:rPr>
                <w:rFonts w:ascii="Marianne" w:hAnsi="Marianne"/>
                <w:sz w:val="20"/>
                <w:szCs w:val="20"/>
              </w:rPr>
              <w:t xml:space="preserve"> ». </w:t>
            </w:r>
          </w:p>
          <w:p w:rsidR="005E2549" w:rsidRDefault="005E2549" w:rsidP="006F0DDB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6F0DDB" w:rsidRDefault="005E2549" w:rsidP="006F0DDB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*</w:t>
            </w:r>
            <w:r w:rsidR="006F0DDB">
              <w:rPr>
                <w:rFonts w:ascii="Marianne" w:hAnsi="Marianne"/>
                <w:sz w:val="20"/>
                <w:szCs w:val="20"/>
              </w:rPr>
              <w:t>La réponse attendue est : « le drapeau est partagé en 3 parts égales : 1 part est bleue, 1 part est blanche, 1 part est rouge »</w:t>
            </w:r>
            <w:r>
              <w:rPr>
                <w:rFonts w:ascii="Marianne" w:hAnsi="Marianne"/>
                <w:sz w:val="20"/>
                <w:szCs w:val="20"/>
              </w:rPr>
              <w:t xml:space="preserve"> (diapo 3)</w:t>
            </w:r>
            <w:r w:rsidR="006F0DDB">
              <w:rPr>
                <w:rFonts w:ascii="Marianne" w:hAnsi="Marianne"/>
                <w:sz w:val="20"/>
                <w:szCs w:val="20"/>
              </w:rPr>
              <w:t>.</w:t>
            </w:r>
          </w:p>
          <w:p w:rsidR="006F0DDB" w:rsidRDefault="006F0DDB" w:rsidP="006F0DDB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5E2549" w:rsidRDefault="006F0DDB" w:rsidP="006F0DDB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hAnsi="Marianne"/>
                <w:sz w:val="20"/>
                <w:szCs w:val="20"/>
              </w:rPr>
              <w:t>-</w:t>
            </w:r>
            <w:r>
              <w:rPr>
                <w:rFonts w:ascii="Marianne" w:hAnsi="Marianne"/>
                <w:b/>
                <w:sz w:val="20"/>
                <w:szCs w:val="20"/>
                <w:u w:val="single"/>
              </w:rPr>
              <w:t xml:space="preserve">Coloriage </w:t>
            </w:r>
            <w:r w:rsidRPr="00447F9B">
              <w:rPr>
                <w:rFonts w:ascii="Marianne" w:hAnsi="Marianne"/>
                <w:b/>
                <w:sz w:val="20"/>
                <w:szCs w:val="20"/>
                <w:u w:val="single"/>
              </w:rPr>
              <w:t>du drapeau de l’Allemagne :</w:t>
            </w:r>
            <w:r w:rsidR="004F1BE5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5E254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Afficher la diapo 4 du diaporama.</w:t>
            </w:r>
          </w:p>
          <w:p w:rsidR="005E2549" w:rsidRDefault="005E2549" w:rsidP="006F0DDB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u w:val="single"/>
                <w:lang w:eastAsia="fr-FR"/>
              </w:rPr>
              <w:t>*</w:t>
            </w:r>
            <w:r w:rsidRPr="005E2549">
              <w:rPr>
                <w:rFonts w:ascii="Marianne" w:eastAsia="Times New Roman" w:hAnsi="Marianne" w:cs="Arial"/>
                <w:color w:val="000000"/>
                <w:sz w:val="20"/>
                <w:szCs w:val="20"/>
                <w:u w:val="single"/>
                <w:lang w:eastAsia="fr-FR"/>
              </w:rPr>
              <w:t>Consigne 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4F1BE5">
              <w:rPr>
                <w:rFonts w:ascii="Marianne" w:hAnsi="Marianne"/>
                <w:sz w:val="20"/>
                <w:szCs w:val="20"/>
              </w:rPr>
              <w:t>« V</w:t>
            </w:r>
            <w:r w:rsidR="00865F6F">
              <w:rPr>
                <w:rFonts w:ascii="Marianne" w:hAnsi="Marianne"/>
                <w:sz w:val="20"/>
                <w:szCs w:val="20"/>
              </w:rPr>
              <w:t>oici un</w:t>
            </w:r>
            <w:r w:rsidR="006F0DDB">
              <w:rPr>
                <w:rFonts w:ascii="Marianne" w:hAnsi="Marianne"/>
                <w:sz w:val="20"/>
                <w:szCs w:val="20"/>
              </w:rPr>
              <w:t xml:space="preserve"> drapeau </w:t>
            </w:r>
            <w:r w:rsidR="00865F6F">
              <w:rPr>
                <w:rFonts w:ascii="Marianne" w:hAnsi="Marianne"/>
                <w:sz w:val="20"/>
                <w:szCs w:val="20"/>
              </w:rPr>
              <w:t xml:space="preserve">sans </w:t>
            </w:r>
            <w:r w:rsidR="006F0DDB">
              <w:rPr>
                <w:rFonts w:ascii="Marianne" w:hAnsi="Marianne"/>
                <w:sz w:val="20"/>
                <w:szCs w:val="20"/>
              </w:rPr>
              <w:t>couleur. A vous de le colorier</w:t>
            </w:r>
            <w:r w:rsidR="004F1BE5">
              <w:rPr>
                <w:rFonts w:ascii="Marianne" w:hAnsi="Marianne"/>
                <w:sz w:val="20"/>
                <w:szCs w:val="20"/>
              </w:rPr>
              <w:t xml:space="preserve"> avec la consigne suivante</w:t>
            </w:r>
            <w:r w:rsidR="006F0DDB">
              <w:rPr>
                <w:rFonts w:ascii="Marianne" w:hAnsi="Marianne"/>
                <w:sz w:val="20"/>
                <w:szCs w:val="20"/>
              </w:rPr>
              <w:t xml:space="preserve"> : 1/3 </w:t>
            </w:r>
            <w:r w:rsidR="004F1BE5">
              <w:rPr>
                <w:rFonts w:ascii="Marianne" w:hAnsi="Marianne"/>
                <w:sz w:val="20"/>
                <w:szCs w:val="20"/>
              </w:rPr>
              <w:t xml:space="preserve">du drapeau </w:t>
            </w:r>
            <w:r w:rsidR="006F0DDB">
              <w:rPr>
                <w:rFonts w:ascii="Marianne" w:hAnsi="Marianne"/>
                <w:sz w:val="20"/>
                <w:szCs w:val="20"/>
              </w:rPr>
              <w:t xml:space="preserve">est noir, 1/3 est rouge et 1/3 est jaune ». </w:t>
            </w:r>
          </w:p>
          <w:p w:rsidR="005E2549" w:rsidRDefault="005E2549" w:rsidP="006F0DDB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6F0DDB" w:rsidRDefault="005E2549" w:rsidP="006F0DDB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*Diapo 5 : </w:t>
            </w:r>
            <w:r w:rsidR="006F0DDB">
              <w:rPr>
                <w:rFonts w:ascii="Marianne" w:hAnsi="Marianne"/>
                <w:sz w:val="20"/>
                <w:szCs w:val="20"/>
              </w:rPr>
              <w:t xml:space="preserve">Bien faire vérifier que les parts sont équitables. Montrer qu’il est possible d’obtenir des drapeaux différents </w:t>
            </w:r>
            <w:r w:rsidR="004F1BE5">
              <w:rPr>
                <w:rFonts w:ascii="Marianne" w:hAnsi="Marianne"/>
                <w:sz w:val="20"/>
                <w:szCs w:val="20"/>
              </w:rPr>
              <w:t xml:space="preserve">(les couleurs peuvent être située à des endroits différents) </w:t>
            </w:r>
            <w:r w:rsidR="006F0DDB">
              <w:rPr>
                <w:rFonts w:ascii="Marianne" w:hAnsi="Marianne"/>
                <w:sz w:val="20"/>
                <w:szCs w:val="20"/>
              </w:rPr>
              <w:t>mais similaires du point de vu</w:t>
            </w:r>
            <w:r w:rsidR="004F1BE5">
              <w:rPr>
                <w:rFonts w:ascii="Marianne" w:hAnsi="Marianne"/>
                <w:sz w:val="20"/>
                <w:szCs w:val="20"/>
              </w:rPr>
              <w:t>e mathématique car ces</w:t>
            </w:r>
            <w:r w:rsidR="006F0DDB">
              <w:rPr>
                <w:rFonts w:ascii="Marianne" w:hAnsi="Marianne"/>
                <w:sz w:val="20"/>
                <w:szCs w:val="20"/>
              </w:rPr>
              <w:t xml:space="preserve"> drapeau</w:t>
            </w:r>
            <w:r w:rsidR="004F1BE5">
              <w:rPr>
                <w:rFonts w:ascii="Marianne" w:hAnsi="Marianne"/>
                <w:sz w:val="20"/>
                <w:szCs w:val="20"/>
              </w:rPr>
              <w:t>x</w:t>
            </w:r>
            <w:r w:rsidR="006F0DDB">
              <w:rPr>
                <w:rFonts w:ascii="Marianne" w:hAnsi="Marianne"/>
                <w:sz w:val="20"/>
                <w:szCs w:val="20"/>
              </w:rPr>
              <w:t xml:space="preserve"> se codent de la même manière 1/3+1/3+1/3 = 3/3.</w:t>
            </w:r>
            <w:r w:rsidR="00865F6F">
              <w:rPr>
                <w:rFonts w:ascii="Marianne" w:hAnsi="Marianne"/>
                <w:sz w:val="20"/>
                <w:szCs w:val="20"/>
              </w:rPr>
              <w:t xml:space="preserve"> Demander : « De quel drapeau s’agit-t-il ? » : la réponse attendue est l’Allemagne.</w:t>
            </w:r>
          </w:p>
          <w:p w:rsidR="006F0DDB" w:rsidRPr="00525B6F" w:rsidRDefault="006F0DDB" w:rsidP="004F1BE5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75" w:type="dxa"/>
          </w:tcPr>
          <w:p w:rsidR="006F0DDB" w:rsidRPr="001B0696" w:rsidRDefault="006F0DDB" w:rsidP="008A7878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8A7878">
            <w:pPr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>Collectif</w:t>
            </w:r>
          </w:p>
          <w:p w:rsidR="006F0DDB" w:rsidRPr="001B0696" w:rsidRDefault="006F0DDB" w:rsidP="008A7878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8A7878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Default="006F0DDB" w:rsidP="008A7878">
            <w:pPr>
              <w:rPr>
                <w:rFonts w:ascii="Marianne" w:hAnsi="Marianne"/>
                <w:sz w:val="18"/>
                <w:szCs w:val="18"/>
              </w:rPr>
            </w:pPr>
          </w:p>
          <w:p w:rsidR="00D8007D" w:rsidRDefault="00D8007D" w:rsidP="008A7878">
            <w:pPr>
              <w:rPr>
                <w:rFonts w:ascii="Marianne" w:hAnsi="Marianne"/>
                <w:sz w:val="18"/>
                <w:szCs w:val="18"/>
              </w:rPr>
            </w:pPr>
          </w:p>
          <w:p w:rsidR="00D8007D" w:rsidRPr="001B0696" w:rsidRDefault="00D8007D" w:rsidP="008A7878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20525C">
            <w:pPr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>Collectif</w:t>
            </w:r>
          </w:p>
          <w:p w:rsidR="006F0DDB" w:rsidRPr="001B0696" w:rsidRDefault="006F0DDB" w:rsidP="008A7878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8A7878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8A7878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8A7878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4D53E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4D53E0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319" w:type="dxa"/>
          </w:tcPr>
          <w:p w:rsidR="006F0DDB" w:rsidRPr="001B0696" w:rsidRDefault="006F0DDB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3C09B2" w:rsidP="00AB1BB0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Diapos</w:t>
            </w:r>
            <w:r w:rsidR="00865F6F">
              <w:rPr>
                <w:rFonts w:ascii="Marianne" w:hAnsi="Marianne"/>
                <w:sz w:val="18"/>
                <w:szCs w:val="18"/>
              </w:rPr>
              <w:t xml:space="preserve"> 1 à</w:t>
            </w:r>
            <w:r w:rsidR="005E2549">
              <w:rPr>
                <w:rFonts w:ascii="Marianne" w:hAnsi="Marianne"/>
                <w:sz w:val="18"/>
                <w:szCs w:val="18"/>
              </w:rPr>
              <w:t xml:space="preserve"> 5</w:t>
            </w:r>
          </w:p>
          <w:p w:rsidR="006F0DDB" w:rsidRPr="001B0696" w:rsidRDefault="006F0DDB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Default="006F0DDB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C334E6" w:rsidRPr="001B0696" w:rsidRDefault="00C334E6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D45F3B" w:rsidP="00AB1BB0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Cahier de brouillon.</w:t>
            </w:r>
          </w:p>
          <w:p w:rsidR="006F0DDB" w:rsidRPr="001B0696" w:rsidRDefault="006F0DDB" w:rsidP="00B7293F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B7293F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6F0DDB" w:rsidRPr="008936A2" w:rsidTr="003C09B2">
        <w:trPr>
          <w:trHeight w:val="118"/>
        </w:trPr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5E2549" w:rsidRDefault="005E2549" w:rsidP="00866C08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Pr="00525B6F" w:rsidRDefault="006F0DDB" w:rsidP="00866C08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 w:rsidRPr="00525B6F">
              <w:rPr>
                <w:rFonts w:ascii="Marianne" w:hAnsi="Marianne"/>
                <w:b/>
                <w:sz w:val="12"/>
                <w:szCs w:val="18"/>
              </w:rPr>
              <w:t>3</w:t>
            </w:r>
          </w:p>
          <w:p w:rsidR="006F0DDB" w:rsidRPr="00525B6F" w:rsidRDefault="00B401AD" w:rsidP="00866C08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  <w:t>ENTRAINEMENT</w:t>
            </w: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20 minutes</w:t>
            </w: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6F0DDB" w:rsidRPr="00525B6F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</w:tc>
        <w:tc>
          <w:tcPr>
            <w:tcW w:w="7654" w:type="dxa"/>
            <w:gridSpan w:val="2"/>
          </w:tcPr>
          <w:p w:rsidR="006F0DDB" w:rsidRDefault="006F0DDB" w:rsidP="004D53E0">
            <w:pPr>
              <w:spacing w:after="0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</w:p>
          <w:p w:rsidR="006F0DDB" w:rsidRDefault="006F0DDB" w:rsidP="00763FA2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  <w:t>- Présentation du drapeau de la Colombie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 : </w:t>
            </w:r>
            <w:r w:rsidR="00865F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Afficher la diapo </w:t>
            </w:r>
            <w:r w:rsidR="005E254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6 </w:t>
            </w:r>
            <w:r w:rsidR="00865F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du diaporama. 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« Faire l’exercice 1 de la fiche : </w:t>
            </w:r>
          </w:p>
          <w:p w:rsidR="005E2549" w:rsidRDefault="005E2549" w:rsidP="00763FA2">
            <w:pPr>
              <w:spacing w:after="0"/>
              <w:jc w:val="both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u w:val="single"/>
                <w:lang w:eastAsia="fr-FR"/>
              </w:rPr>
              <w:t>*</w:t>
            </w:r>
            <w:r w:rsidR="006F0DDB" w:rsidRPr="00AE5D63">
              <w:rPr>
                <w:rFonts w:ascii="Marianne" w:eastAsia="Times New Roman" w:hAnsi="Marianne" w:cs="Arial"/>
                <w:color w:val="000000"/>
                <w:sz w:val="20"/>
                <w:szCs w:val="20"/>
                <w:u w:val="single"/>
                <w:lang w:eastAsia="fr-FR"/>
              </w:rPr>
              <w:t>Consigne :</w:t>
            </w:r>
            <w:r w:rsidR="006F0DDB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855D9B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« Utiliser</w:t>
            </w:r>
            <w:r w:rsidR="006F0DDB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les fractions</w:t>
            </w:r>
            <w:r w:rsidR="00855D9B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pour dire quelle est la part du jaune, du bleu et rouge dans ce drapeau</w:t>
            </w:r>
            <w:r w:rsidR="006F0DDB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 ». </w:t>
            </w:r>
          </w:p>
          <w:p w:rsidR="006F0DDB" w:rsidRDefault="005E2549" w:rsidP="00763FA2">
            <w:pPr>
              <w:spacing w:after="0"/>
              <w:jc w:val="both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lastRenderedPageBreak/>
              <w:t>*</w:t>
            </w:r>
            <w:r w:rsidR="006F0DDB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La réponse attendue e</w:t>
            </w:r>
            <w:r w:rsidR="00855D9B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st : 2/4 du drapeau est jaune,1/4 est bleu,1/4</w:t>
            </w:r>
            <w:r w:rsidR="006F0DDB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 est rouge</w:t>
            </w:r>
            <w:r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 (diapo 7)</w:t>
            </w:r>
            <w:r w:rsidR="006F0DDB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. </w:t>
            </w:r>
            <w:r w:rsidR="00855D9B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Bien </w:t>
            </w:r>
            <w:r w:rsidR="006F0DDB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repérer que la partie jaune représente 2 parts.</w:t>
            </w:r>
          </w:p>
          <w:p w:rsidR="006F0DDB" w:rsidRPr="00525B6F" w:rsidRDefault="006F0DDB" w:rsidP="00763FA2">
            <w:pPr>
              <w:spacing w:after="0"/>
              <w:jc w:val="both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</w:p>
          <w:p w:rsidR="005E2549" w:rsidRDefault="006F0DDB" w:rsidP="00763FA2">
            <w:pPr>
              <w:spacing w:after="0"/>
              <w:jc w:val="both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0F12D3">
              <w:rPr>
                <w:rFonts w:ascii="Marianne" w:eastAsia="Times New Roman" w:hAnsi="Marianne" w:cs="Arial"/>
                <w:sz w:val="20"/>
                <w:szCs w:val="20"/>
                <w:u w:val="single"/>
                <w:lang w:eastAsia="fr-FR"/>
              </w:rPr>
              <w:t xml:space="preserve">- </w:t>
            </w:r>
            <w:r>
              <w:rPr>
                <w:rFonts w:ascii="Marianne" w:eastAsia="Times New Roman" w:hAnsi="Marianne" w:cs="Arial"/>
                <w:b/>
                <w:sz w:val="20"/>
                <w:szCs w:val="20"/>
                <w:u w:val="single"/>
                <w:lang w:eastAsia="fr-FR"/>
              </w:rPr>
              <w:t>Coloriage du drapeau du Panama</w:t>
            </w:r>
            <w:r w:rsidRPr="00525B6F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 : </w:t>
            </w:r>
            <w:r w:rsidR="005E2549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>Afficher la diapo 8 du diaporama.</w:t>
            </w:r>
          </w:p>
          <w:p w:rsidR="005E2549" w:rsidRDefault="006F0DDB" w:rsidP="00763FA2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« </w:t>
            </w:r>
            <w:r w:rsidR="00855D9B">
              <w:rPr>
                <w:rFonts w:ascii="Marianne" w:hAnsi="Marianne"/>
                <w:sz w:val="20"/>
                <w:szCs w:val="20"/>
              </w:rPr>
              <w:t xml:space="preserve">Faire l’exercice 2 de la fiche : </w:t>
            </w:r>
          </w:p>
          <w:p w:rsidR="006F0DDB" w:rsidRDefault="005E2549" w:rsidP="00763FA2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  <w:u w:val="single"/>
              </w:rPr>
              <w:t>*</w:t>
            </w:r>
            <w:r w:rsidRPr="005E2549">
              <w:rPr>
                <w:rFonts w:ascii="Marianne" w:hAnsi="Marianne"/>
                <w:sz w:val="20"/>
                <w:szCs w:val="20"/>
                <w:u w:val="single"/>
              </w:rPr>
              <w:t>Consigne :</w:t>
            </w:r>
            <w:r>
              <w:rPr>
                <w:rFonts w:ascii="Marianne" w:hAnsi="Marianne"/>
                <w:sz w:val="20"/>
                <w:szCs w:val="20"/>
              </w:rPr>
              <w:t xml:space="preserve"> « </w:t>
            </w:r>
            <w:r w:rsidR="006F0DDB">
              <w:rPr>
                <w:rFonts w:ascii="Marianne" w:hAnsi="Marianne"/>
                <w:sz w:val="20"/>
                <w:szCs w:val="20"/>
              </w:rPr>
              <w:t xml:space="preserve">voici le drapeau du panama sans couleur. A vous de le colorier : 1/4 est bleu, 1/4 est rouge et 2/4 est blanc. Les parts </w:t>
            </w:r>
            <w:r>
              <w:rPr>
                <w:rFonts w:ascii="Marianne" w:hAnsi="Marianne"/>
                <w:sz w:val="20"/>
                <w:szCs w:val="20"/>
              </w:rPr>
              <w:t xml:space="preserve">avec les étoiles sont blanches </w:t>
            </w:r>
            <w:r w:rsidR="006F0DDB">
              <w:rPr>
                <w:rFonts w:ascii="Marianne" w:hAnsi="Marianne"/>
                <w:sz w:val="20"/>
                <w:szCs w:val="20"/>
              </w:rPr>
              <w:t xml:space="preserve">». </w:t>
            </w:r>
          </w:p>
          <w:p w:rsidR="005E2549" w:rsidRDefault="005E2549" w:rsidP="00763FA2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6F0DDB" w:rsidRDefault="005E2549" w:rsidP="00763FA2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*</w:t>
            </w:r>
            <w:r w:rsidR="006F0DDB">
              <w:rPr>
                <w:rFonts w:ascii="Marianne" w:hAnsi="Marianne"/>
                <w:sz w:val="20"/>
                <w:szCs w:val="20"/>
              </w:rPr>
              <w:t xml:space="preserve">Vérifier </w:t>
            </w:r>
            <w:r w:rsidR="00865F6F">
              <w:rPr>
                <w:rFonts w:ascii="Marianne" w:hAnsi="Marianne"/>
                <w:sz w:val="20"/>
                <w:szCs w:val="20"/>
              </w:rPr>
              <w:t>avec la diapo</w:t>
            </w:r>
            <w:r>
              <w:rPr>
                <w:rFonts w:ascii="Marianne" w:hAnsi="Marianne"/>
                <w:sz w:val="20"/>
                <w:szCs w:val="20"/>
              </w:rPr>
              <w:t xml:space="preserve"> 9</w:t>
            </w:r>
            <w:r w:rsidR="00865F6F">
              <w:rPr>
                <w:rFonts w:ascii="Marianne" w:hAnsi="Marianne"/>
                <w:sz w:val="20"/>
                <w:szCs w:val="20"/>
              </w:rPr>
              <w:t xml:space="preserve"> du diaporama </w:t>
            </w:r>
            <w:r w:rsidR="006F0DDB">
              <w:rPr>
                <w:rFonts w:ascii="Marianne" w:hAnsi="Marianne"/>
                <w:sz w:val="20"/>
                <w:szCs w:val="20"/>
              </w:rPr>
              <w:t xml:space="preserve">et faire verbaliser les élèves. </w:t>
            </w:r>
          </w:p>
          <w:p w:rsidR="00865F6F" w:rsidRPr="00525B6F" w:rsidRDefault="00865F6F" w:rsidP="00763FA2">
            <w:pPr>
              <w:spacing w:after="0"/>
              <w:jc w:val="both"/>
              <w:rPr>
                <w:rFonts w:ascii="Marianne" w:hAnsi="Marianne" w:cstheme="majorHAnsi"/>
                <w:sz w:val="20"/>
                <w:szCs w:val="20"/>
              </w:rPr>
            </w:pPr>
          </w:p>
        </w:tc>
        <w:tc>
          <w:tcPr>
            <w:tcW w:w="1075" w:type="dxa"/>
          </w:tcPr>
          <w:p w:rsidR="006F0DDB" w:rsidRPr="001B0696" w:rsidRDefault="006F0DDB" w:rsidP="004D53E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4D53E0">
            <w:pPr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>Individuel</w:t>
            </w:r>
          </w:p>
          <w:p w:rsidR="006F0DDB" w:rsidRPr="001B0696" w:rsidRDefault="006F0DDB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lastRenderedPageBreak/>
              <w:t>Individuel</w:t>
            </w:r>
          </w:p>
          <w:p w:rsidR="006F0DDB" w:rsidRPr="001B0696" w:rsidRDefault="006F0DDB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D8007D" w:rsidRDefault="00D8007D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>Collectif</w:t>
            </w:r>
          </w:p>
          <w:p w:rsidR="006F0DDB" w:rsidRPr="001B0696" w:rsidRDefault="006F0DDB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319" w:type="dxa"/>
          </w:tcPr>
          <w:p w:rsidR="006F0DDB" w:rsidRPr="001B0696" w:rsidRDefault="006F0DDB" w:rsidP="00032AC0">
            <w:pPr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3C09B2" w:rsidP="00032AC0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Diapos</w:t>
            </w:r>
            <w:r w:rsidR="00865F6F">
              <w:rPr>
                <w:rFonts w:ascii="Marianne" w:hAnsi="Marianne"/>
                <w:sz w:val="18"/>
                <w:szCs w:val="18"/>
              </w:rPr>
              <w:t xml:space="preserve"> </w:t>
            </w:r>
            <w:r w:rsidR="005E2549">
              <w:rPr>
                <w:rFonts w:ascii="Marianne" w:hAnsi="Marianne"/>
                <w:sz w:val="18"/>
                <w:szCs w:val="18"/>
              </w:rPr>
              <w:t xml:space="preserve">6 </w:t>
            </w:r>
            <w:r w:rsidR="00865F6F">
              <w:rPr>
                <w:rFonts w:ascii="Marianne" w:hAnsi="Marianne"/>
                <w:sz w:val="18"/>
                <w:szCs w:val="18"/>
              </w:rPr>
              <w:t>à</w:t>
            </w:r>
            <w:r w:rsidR="005E2549">
              <w:rPr>
                <w:rFonts w:ascii="Marianne" w:hAnsi="Marianne"/>
                <w:sz w:val="18"/>
                <w:szCs w:val="18"/>
              </w:rPr>
              <w:t xml:space="preserve"> 9</w:t>
            </w:r>
          </w:p>
          <w:p w:rsidR="006F0DDB" w:rsidRPr="001B0696" w:rsidRDefault="006F0DDB" w:rsidP="00032AC0">
            <w:pPr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>Fiche d’exercices.</w:t>
            </w:r>
          </w:p>
          <w:p w:rsidR="006F0DDB" w:rsidRPr="001B0696" w:rsidRDefault="006F0DDB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6F0DDB" w:rsidRPr="008936A2" w:rsidTr="003C09B2">
        <w:trPr>
          <w:trHeight w:val="118"/>
        </w:trPr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5E2549" w:rsidRDefault="005E2549" w:rsidP="009021A6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  <w:p w:rsidR="006F0DDB" w:rsidRPr="00525B6F" w:rsidRDefault="00DF029A" w:rsidP="009021A6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  <w:r>
              <w:rPr>
                <w:rFonts w:ascii="Marianne" w:hAnsi="Marianne"/>
                <w:b/>
                <w:sz w:val="12"/>
                <w:szCs w:val="12"/>
              </w:rPr>
              <w:t>4</w:t>
            </w:r>
          </w:p>
          <w:p w:rsidR="006F0DDB" w:rsidRPr="00525B6F" w:rsidRDefault="006F0DDB" w:rsidP="009021A6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szCs w:val="12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12"/>
                <w:szCs w:val="12"/>
                <w:lang w:eastAsia="fr-FR"/>
              </w:rPr>
              <w:t>SYNTHESE</w:t>
            </w: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  <w:r>
              <w:rPr>
                <w:rFonts w:ascii="Marianne" w:hAnsi="Marianne"/>
                <w:b/>
                <w:sz w:val="12"/>
                <w:szCs w:val="12"/>
              </w:rPr>
              <w:t>5 minutes</w:t>
            </w:r>
          </w:p>
          <w:p w:rsidR="00D45F3B" w:rsidRDefault="00D45F3B" w:rsidP="0050226B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  <w:p w:rsidR="006F0DDB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  <w:p w:rsidR="006F0DDB" w:rsidRPr="00525B6F" w:rsidRDefault="006F0DDB" w:rsidP="0050226B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</w:tc>
        <w:tc>
          <w:tcPr>
            <w:tcW w:w="7654" w:type="dxa"/>
            <w:gridSpan w:val="2"/>
          </w:tcPr>
          <w:p w:rsidR="006F0DDB" w:rsidRDefault="006F0DDB" w:rsidP="009021A6">
            <w:pPr>
              <w:spacing w:after="0"/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lang w:eastAsia="fr-FR"/>
              </w:rPr>
            </w:pPr>
          </w:p>
          <w:p w:rsidR="006F0DDB" w:rsidRPr="00525B6F" w:rsidRDefault="006F0DDB" w:rsidP="006F0DDB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lang w:eastAsia="fr-FR"/>
              </w:rPr>
              <w:t>Synthèse et tissage avec la suite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 : </w:t>
            </w:r>
          </w:p>
          <w:p w:rsidR="006F0DDB" w:rsidRPr="00525B6F" w:rsidRDefault="006F0DDB" w:rsidP="006F0DDB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- On a fait des mathématiques.</w:t>
            </w:r>
          </w:p>
          <w:p w:rsidR="006F0DDB" w:rsidRPr="00525B6F" w:rsidRDefault="006F0DDB" w:rsidP="006F0DDB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- On a 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travaillé sur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les fractions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simples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.</w:t>
            </w:r>
          </w:p>
          <w:p w:rsidR="006F0DDB" w:rsidRPr="00525B6F" w:rsidRDefault="006F0DDB" w:rsidP="006F0DDB">
            <w:pPr>
              <w:spacing w:after="0"/>
              <w:jc w:val="both"/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- Tissage : lors de la prochaine séance</w:t>
            </w:r>
            <w:r w:rsidR="00D45F3B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 ,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nous nous entrainerons sur les représentations et les égalités de fractions par l’intermédiaire de drapeaux.</w:t>
            </w:r>
          </w:p>
        </w:tc>
        <w:tc>
          <w:tcPr>
            <w:tcW w:w="1075" w:type="dxa"/>
          </w:tcPr>
          <w:p w:rsidR="006F0DDB" w:rsidRPr="001B0696" w:rsidRDefault="006F0DDB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6F0DDB" w:rsidRPr="001B0696" w:rsidRDefault="006F0DDB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>Collectif</w:t>
            </w:r>
          </w:p>
        </w:tc>
        <w:tc>
          <w:tcPr>
            <w:tcW w:w="1319" w:type="dxa"/>
          </w:tcPr>
          <w:p w:rsidR="006F0DDB" w:rsidRPr="001B0696" w:rsidRDefault="006F0DDB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374498" w:rsidRPr="008936A2" w:rsidTr="00AB1BB0">
        <w:tc>
          <w:tcPr>
            <w:tcW w:w="11341" w:type="dxa"/>
            <w:gridSpan w:val="5"/>
            <w:shd w:val="clear" w:color="auto" w:fill="F4B083" w:themeFill="accent2" w:themeFillTint="99"/>
          </w:tcPr>
          <w:p w:rsidR="00374498" w:rsidRPr="008936A2" w:rsidRDefault="00374498" w:rsidP="00AB1BB0">
            <w:pPr>
              <w:jc w:val="center"/>
              <w:rPr>
                <w:rFonts w:ascii="Marianne" w:hAnsi="Marianne"/>
                <w:b/>
                <w:sz w:val="28"/>
                <w:szCs w:val="28"/>
              </w:rPr>
            </w:pPr>
            <w:r w:rsidRPr="008936A2">
              <w:rPr>
                <w:rFonts w:ascii="Marianne" w:hAnsi="Marianne"/>
                <w:b/>
                <w:sz w:val="28"/>
                <w:szCs w:val="28"/>
              </w:rPr>
              <w:t>SEANCE </w:t>
            </w:r>
            <w:r>
              <w:rPr>
                <w:rFonts w:ascii="Marianne" w:hAnsi="Marianne"/>
                <w:b/>
                <w:sz w:val="28"/>
                <w:szCs w:val="28"/>
              </w:rPr>
              <w:t>2 </w:t>
            </w:r>
          </w:p>
        </w:tc>
      </w:tr>
      <w:tr w:rsidR="00374498" w:rsidRPr="008936A2" w:rsidTr="00AB1BB0">
        <w:tc>
          <w:tcPr>
            <w:tcW w:w="2694" w:type="dxa"/>
            <w:gridSpan w:val="2"/>
            <w:shd w:val="clear" w:color="auto" w:fill="D9D9D9" w:themeFill="background1" w:themeFillShade="D9"/>
          </w:tcPr>
          <w:p w:rsidR="00374498" w:rsidRPr="00525B6F" w:rsidRDefault="00374498" w:rsidP="00AB1BB0">
            <w:pPr>
              <w:rPr>
                <w:rFonts w:ascii="Marianne" w:hAnsi="Marianne"/>
                <w:b/>
                <w:sz w:val="20"/>
              </w:rPr>
            </w:pPr>
            <w:r w:rsidRPr="00525B6F">
              <w:rPr>
                <w:rFonts w:ascii="Marianne" w:hAnsi="Marianne"/>
                <w:b/>
                <w:sz w:val="20"/>
              </w:rPr>
              <w:t>Compétences travaillées</w:t>
            </w:r>
          </w:p>
        </w:tc>
        <w:tc>
          <w:tcPr>
            <w:tcW w:w="8647" w:type="dxa"/>
            <w:gridSpan w:val="3"/>
          </w:tcPr>
          <w:p w:rsidR="00374498" w:rsidRDefault="00374498" w:rsidP="00AB1BB0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 xml:space="preserve">- </w:t>
            </w:r>
            <w:r w:rsidRPr="00AE0AB6">
              <w:rPr>
                <w:rFonts w:ascii="Marianne" w:hAnsi="Marianne"/>
                <w:sz w:val="20"/>
              </w:rPr>
              <w:t>Interpréter, représenter, écrire et lire des fractions</w:t>
            </w:r>
            <w:r>
              <w:rPr>
                <w:rFonts w:ascii="Marianne" w:hAnsi="Marianne"/>
                <w:sz w:val="20"/>
              </w:rPr>
              <w:t>.</w:t>
            </w:r>
          </w:p>
          <w:p w:rsidR="00D8007D" w:rsidRDefault="00374498" w:rsidP="00D8007D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 xml:space="preserve">- </w:t>
            </w:r>
            <w:r w:rsidRPr="00AE0AB6">
              <w:rPr>
                <w:rFonts w:ascii="Marianne" w:hAnsi="Marianne"/>
                <w:sz w:val="20"/>
              </w:rPr>
              <w:t>Comparer des fractions</w:t>
            </w:r>
            <w:r>
              <w:rPr>
                <w:rFonts w:ascii="Marianne" w:hAnsi="Marianne"/>
                <w:sz w:val="20"/>
              </w:rPr>
              <w:t>.</w:t>
            </w:r>
            <w:r w:rsidR="00D8007D">
              <w:rPr>
                <w:rFonts w:ascii="Marianne" w:hAnsi="Marianne"/>
                <w:sz w:val="20"/>
              </w:rPr>
              <w:t xml:space="preserve"> </w:t>
            </w:r>
          </w:p>
          <w:p w:rsidR="00374498" w:rsidRPr="00AE0AB6" w:rsidRDefault="00D8007D" w:rsidP="00D8007D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>- (Différenciation : é</w:t>
            </w:r>
            <w:r w:rsidRPr="00387148">
              <w:rPr>
                <w:rFonts w:ascii="Marianne" w:hAnsi="Marianne"/>
                <w:sz w:val="20"/>
              </w:rPr>
              <w:t>crire une fraction supérieure à 1 comme la somme d’un entier et d’une fraction inférieure à 1</w:t>
            </w:r>
            <w:r>
              <w:rPr>
                <w:rFonts w:ascii="Marianne" w:hAnsi="Marianne"/>
                <w:sz w:val="20"/>
              </w:rPr>
              <w:t>).</w:t>
            </w:r>
          </w:p>
        </w:tc>
      </w:tr>
      <w:tr w:rsidR="00374498" w:rsidRPr="008936A2" w:rsidTr="00AB1BB0">
        <w:tc>
          <w:tcPr>
            <w:tcW w:w="2694" w:type="dxa"/>
            <w:gridSpan w:val="2"/>
            <w:shd w:val="clear" w:color="auto" w:fill="D9D9D9" w:themeFill="background1" w:themeFillShade="D9"/>
          </w:tcPr>
          <w:p w:rsidR="00374498" w:rsidRPr="00525B6F" w:rsidRDefault="00374498" w:rsidP="00AB1BB0">
            <w:pPr>
              <w:rPr>
                <w:rFonts w:ascii="Marianne" w:hAnsi="Marianne"/>
                <w:b/>
                <w:sz w:val="20"/>
              </w:rPr>
            </w:pPr>
            <w:r w:rsidRPr="00525B6F">
              <w:rPr>
                <w:rFonts w:ascii="Marianne" w:hAnsi="Marianne"/>
                <w:b/>
                <w:sz w:val="20"/>
              </w:rPr>
              <w:t xml:space="preserve">Objectifs </w:t>
            </w:r>
          </w:p>
        </w:tc>
        <w:tc>
          <w:tcPr>
            <w:tcW w:w="8647" w:type="dxa"/>
            <w:gridSpan w:val="3"/>
          </w:tcPr>
          <w:p w:rsidR="00374498" w:rsidRPr="00525B6F" w:rsidRDefault="00374498" w:rsidP="00AB1BB0">
            <w:pPr>
              <w:rPr>
                <w:rFonts w:ascii="Marianne" w:hAnsi="Marianne"/>
                <w:sz w:val="20"/>
              </w:rPr>
            </w:pPr>
            <w:r w:rsidRPr="00525B6F">
              <w:rPr>
                <w:rFonts w:ascii="Marianne" w:hAnsi="Marianne"/>
                <w:sz w:val="20"/>
              </w:rPr>
              <w:t>- Comprendre la notion de moitié/demi</w:t>
            </w:r>
            <w:r>
              <w:rPr>
                <w:rFonts w:ascii="Marianne" w:hAnsi="Marianne"/>
                <w:sz w:val="20"/>
              </w:rPr>
              <w:t> /quart /tiers /sixièmes/dixièmes</w:t>
            </w:r>
            <w:r w:rsidRPr="00525B6F">
              <w:rPr>
                <w:rFonts w:ascii="Marianne" w:hAnsi="Marianne"/>
                <w:sz w:val="20"/>
              </w:rPr>
              <w:t>.</w:t>
            </w:r>
          </w:p>
          <w:p w:rsidR="00374498" w:rsidRPr="00525B6F" w:rsidRDefault="00374498" w:rsidP="00AB1BB0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>- Reconnaitre les égalités de fractions.</w:t>
            </w:r>
          </w:p>
        </w:tc>
      </w:tr>
    </w:tbl>
    <w:p w:rsidR="00374498" w:rsidRPr="008936A2" w:rsidRDefault="00374498" w:rsidP="00374498">
      <w:pPr>
        <w:rPr>
          <w:rFonts w:ascii="Marianne" w:hAnsi="Marianne"/>
        </w:rPr>
      </w:pPr>
    </w:p>
    <w:tbl>
      <w:tblPr>
        <w:tblStyle w:val="Grilledutableau"/>
        <w:tblW w:w="11341" w:type="dxa"/>
        <w:tblInd w:w="-431" w:type="dxa"/>
        <w:tblLook w:val="04A0" w:firstRow="1" w:lastRow="0" w:firstColumn="1" w:lastColumn="0" w:noHBand="0" w:noVBand="1"/>
      </w:tblPr>
      <w:tblGrid>
        <w:gridCol w:w="1395"/>
        <w:gridCol w:w="1299"/>
        <w:gridCol w:w="6366"/>
        <w:gridCol w:w="962"/>
        <w:gridCol w:w="1319"/>
      </w:tblGrid>
      <w:tr w:rsidR="00374498" w:rsidRPr="008936A2" w:rsidTr="003C09B2">
        <w:trPr>
          <w:trHeight w:val="349"/>
        </w:trPr>
        <w:tc>
          <w:tcPr>
            <w:tcW w:w="1395" w:type="dxa"/>
            <w:shd w:val="clear" w:color="auto" w:fill="000000" w:themeFill="text1"/>
          </w:tcPr>
          <w:p w:rsidR="00374498" w:rsidRPr="008936A2" w:rsidRDefault="00374498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ETAPES</w:t>
            </w:r>
          </w:p>
        </w:tc>
        <w:tc>
          <w:tcPr>
            <w:tcW w:w="7665" w:type="dxa"/>
            <w:gridSpan w:val="2"/>
            <w:shd w:val="clear" w:color="auto" w:fill="000000" w:themeFill="text1"/>
          </w:tcPr>
          <w:p w:rsidR="00374498" w:rsidRPr="008936A2" w:rsidRDefault="00374498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DEROULEMENT</w:t>
            </w:r>
          </w:p>
        </w:tc>
        <w:tc>
          <w:tcPr>
            <w:tcW w:w="962" w:type="dxa"/>
            <w:shd w:val="clear" w:color="auto" w:fill="000000" w:themeFill="text1"/>
          </w:tcPr>
          <w:p w:rsidR="00374498" w:rsidRPr="008936A2" w:rsidRDefault="00374498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CO./ IND.</w:t>
            </w:r>
          </w:p>
        </w:tc>
        <w:tc>
          <w:tcPr>
            <w:tcW w:w="1319" w:type="dxa"/>
            <w:shd w:val="clear" w:color="auto" w:fill="000000" w:themeFill="text1"/>
          </w:tcPr>
          <w:p w:rsidR="00374498" w:rsidRPr="008936A2" w:rsidRDefault="00374498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MATERIEL</w:t>
            </w:r>
          </w:p>
        </w:tc>
      </w:tr>
      <w:tr w:rsidR="00374498" w:rsidRPr="008936A2" w:rsidTr="003C09B2">
        <w:trPr>
          <w:trHeight w:val="638"/>
        </w:trPr>
        <w:tc>
          <w:tcPr>
            <w:tcW w:w="1395" w:type="dxa"/>
            <w:shd w:val="clear" w:color="auto" w:fill="D9D9D9" w:themeFill="background1" w:themeFillShade="D9"/>
          </w:tcPr>
          <w:p w:rsidR="00374498" w:rsidRPr="00525B6F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Pr="00525B6F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 w:rsidRPr="00525B6F">
              <w:rPr>
                <w:rFonts w:ascii="Marianne" w:hAnsi="Marianne"/>
                <w:b/>
                <w:sz w:val="12"/>
                <w:szCs w:val="18"/>
              </w:rPr>
              <w:t>1</w:t>
            </w:r>
          </w:p>
          <w:p w:rsidR="00374498" w:rsidRPr="00525B6F" w:rsidRDefault="00374498" w:rsidP="00AB1BB0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  <w:t>VERIFICATION DES CONNAISSANCES PREALABLES ET OUVERTURE DE SEANCE</w:t>
            </w: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Pr="00525B6F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5 minutes</w:t>
            </w:r>
          </w:p>
        </w:tc>
        <w:tc>
          <w:tcPr>
            <w:tcW w:w="7665" w:type="dxa"/>
            <w:gridSpan w:val="2"/>
          </w:tcPr>
          <w:p w:rsidR="00374498" w:rsidRPr="00525B6F" w:rsidRDefault="00374498" w:rsidP="00AB1BB0">
            <w:pPr>
              <w:spacing w:after="0"/>
              <w:jc w:val="both"/>
              <w:textAlignment w:val="baseline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</w:p>
          <w:p w:rsidR="00374498" w:rsidRDefault="00374498" w:rsidP="00AB1BB0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- </w:t>
            </w:r>
            <w:r w:rsidRPr="00525B6F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  <w:t>Enoncer clairement l’objectif d’apprentissage de la séance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: “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Nous allons travailler sur les égalités de fractions en </w:t>
            </w:r>
            <w:r w:rsidR="00D45F3B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comparant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de</w:t>
            </w:r>
            <w:r w:rsidR="00D45F3B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s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drapeaux ».</w:t>
            </w:r>
          </w:p>
          <w:p w:rsidR="00374498" w:rsidRPr="00525B6F" w:rsidRDefault="00374498" w:rsidP="00AB1BB0">
            <w:pPr>
              <w:spacing w:after="0"/>
              <w:jc w:val="both"/>
              <w:rPr>
                <w:rFonts w:ascii="Marianne" w:hAnsi="Marianne"/>
                <w:b/>
                <w:sz w:val="20"/>
                <w:szCs w:val="20"/>
                <w:u w:val="single"/>
              </w:rPr>
            </w:pPr>
          </w:p>
          <w:p w:rsidR="00374498" w:rsidRDefault="00374498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 w:rsidRPr="004F3DC6">
              <w:rPr>
                <w:rFonts w:ascii="Marianne" w:hAnsi="Marianne"/>
                <w:b/>
                <w:sz w:val="20"/>
                <w:szCs w:val="20"/>
              </w:rPr>
              <w:t xml:space="preserve">- </w:t>
            </w:r>
            <w:r>
              <w:rPr>
                <w:rFonts w:ascii="Marianne" w:hAnsi="Marianne"/>
                <w:b/>
                <w:sz w:val="20"/>
                <w:szCs w:val="20"/>
                <w:u w:val="single"/>
              </w:rPr>
              <w:t>Rappel de la séance précédente</w:t>
            </w:r>
            <w:r w:rsidRPr="00525B6F">
              <w:rPr>
                <w:rFonts w:ascii="Marianne" w:hAnsi="Marianne"/>
                <w:sz w:val="20"/>
                <w:szCs w:val="20"/>
              </w:rPr>
              <w:t xml:space="preserve"> : </w:t>
            </w:r>
          </w:p>
          <w:p w:rsidR="00374498" w:rsidRDefault="00374498" w:rsidP="00AB1BB0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Faire verbaliser par les élèves :</w:t>
            </w:r>
          </w:p>
          <w:p w:rsidR="00374498" w:rsidRDefault="00374498" w:rsidP="00AB1BB0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*qu’il est possible de colorier un drapeau à partir d’une consigne où ses couleurs sont écrites sous forme de fractions.</w:t>
            </w:r>
          </w:p>
          <w:p w:rsidR="00374498" w:rsidRDefault="00374498" w:rsidP="00AB1BB0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*qu’il est possible de décrire un drapeau en regardant quelle part correspond à chacune de ses couleurs.</w:t>
            </w:r>
          </w:p>
          <w:p w:rsidR="00374498" w:rsidRPr="00AC0016" w:rsidRDefault="00374498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2" w:type="dxa"/>
          </w:tcPr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 xml:space="preserve">Collectif </w:t>
            </w:r>
          </w:p>
          <w:p w:rsidR="00374498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D8007D" w:rsidRPr="001B0696" w:rsidRDefault="00D8007D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 xml:space="preserve">Collectif </w:t>
            </w: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319" w:type="dxa"/>
          </w:tcPr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374498" w:rsidRPr="008936A2" w:rsidTr="003C09B2">
        <w:trPr>
          <w:trHeight w:val="638"/>
        </w:trPr>
        <w:tc>
          <w:tcPr>
            <w:tcW w:w="1395" w:type="dxa"/>
            <w:shd w:val="clear" w:color="auto" w:fill="D9D9D9" w:themeFill="background1" w:themeFillShade="D9"/>
          </w:tcPr>
          <w:p w:rsidR="00374498" w:rsidRPr="00525B6F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Pr="00525B6F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 w:rsidRPr="00525B6F">
              <w:rPr>
                <w:rFonts w:ascii="Marianne" w:hAnsi="Marianne"/>
                <w:b/>
                <w:sz w:val="12"/>
                <w:szCs w:val="18"/>
              </w:rPr>
              <w:t>2</w:t>
            </w:r>
          </w:p>
          <w:p w:rsidR="00374498" w:rsidRPr="00525B6F" w:rsidRDefault="00374498" w:rsidP="00AB1BB0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  <w:t>ENTRAINEMENT</w:t>
            </w: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20 minutes</w:t>
            </w:r>
          </w:p>
          <w:p w:rsidR="00374498" w:rsidRPr="00525B6F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</w:tc>
        <w:tc>
          <w:tcPr>
            <w:tcW w:w="7665" w:type="dxa"/>
            <w:gridSpan w:val="2"/>
          </w:tcPr>
          <w:p w:rsidR="00374498" w:rsidRPr="00525B6F" w:rsidRDefault="00374498" w:rsidP="00AB1BB0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</w:p>
          <w:p w:rsidR="00374498" w:rsidRDefault="00374498" w:rsidP="00AB1BB0">
            <w:pPr>
              <w:spacing w:after="0"/>
              <w:jc w:val="both"/>
              <w:rPr>
                <w:rFonts w:ascii="Marianne" w:hAnsi="Marianne"/>
                <w:b/>
                <w:sz w:val="20"/>
                <w:szCs w:val="20"/>
                <w:u w:val="single"/>
              </w:rPr>
            </w:pPr>
            <w:r>
              <w:rPr>
                <w:rFonts w:ascii="Marianne" w:hAnsi="Marianne"/>
                <w:sz w:val="20"/>
                <w:szCs w:val="20"/>
              </w:rPr>
              <w:t>-</w:t>
            </w:r>
            <w:r w:rsidRPr="00D80373">
              <w:rPr>
                <w:rFonts w:ascii="Marianne" w:hAnsi="Marianne"/>
                <w:b/>
                <w:sz w:val="20"/>
                <w:szCs w:val="20"/>
                <w:u w:val="single"/>
              </w:rPr>
              <w:t xml:space="preserve"> Réinvestissement de la séance précédente : Invente</w:t>
            </w:r>
            <w:r w:rsidRPr="003F22A8">
              <w:rPr>
                <w:rFonts w:ascii="Marianne" w:hAnsi="Marianne"/>
                <w:b/>
                <w:sz w:val="20"/>
                <w:szCs w:val="20"/>
                <w:u w:val="single"/>
              </w:rPr>
              <w:t>r une devinette</w:t>
            </w:r>
            <w:r>
              <w:rPr>
                <w:rFonts w:ascii="Marianne" w:hAnsi="Marianne"/>
                <w:b/>
                <w:sz w:val="20"/>
                <w:szCs w:val="20"/>
                <w:u w:val="single"/>
              </w:rPr>
              <w:t xml:space="preserve"> : </w:t>
            </w:r>
          </w:p>
          <w:p w:rsidR="00374498" w:rsidRDefault="00374498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 w:rsidRPr="003F22A8">
              <w:rPr>
                <w:rFonts w:ascii="Marianne" w:hAnsi="Marianne"/>
                <w:sz w:val="20"/>
                <w:szCs w:val="20"/>
                <w:u w:val="single"/>
              </w:rPr>
              <w:t>Consigne :</w:t>
            </w:r>
            <w:r>
              <w:rPr>
                <w:rFonts w:ascii="Marianne" w:hAnsi="Marianne"/>
                <w:sz w:val="20"/>
                <w:szCs w:val="20"/>
              </w:rPr>
              <w:t xml:space="preserve"> « Vous allez inventer un drapeau. Vous devez utiliser 3 couleurs différentes maximum. Ecrivez sous forme de fractions la part de chaque couleur dans ce drapeau. </w:t>
            </w:r>
          </w:p>
          <w:p w:rsidR="00374498" w:rsidRDefault="00374498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374498" w:rsidRDefault="00374498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*Sur une feuille, colorier ce drapeau et sur une autre feuille écrire les couleurs écrites sous forme de fractions comme dans la séance 1. </w:t>
            </w:r>
          </w:p>
          <w:p w:rsidR="004023AE" w:rsidRDefault="004023AE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374498" w:rsidRDefault="00D45F3B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lastRenderedPageBreak/>
              <w:t>*Faire échanger la</w:t>
            </w:r>
            <w:r w:rsidR="00374498">
              <w:rPr>
                <w:rFonts w:ascii="Marianne" w:hAnsi="Marianne"/>
                <w:sz w:val="20"/>
                <w:szCs w:val="20"/>
              </w:rPr>
              <w:t xml:space="preserve"> feuille</w:t>
            </w:r>
            <w:r>
              <w:rPr>
                <w:rFonts w:ascii="Marianne" w:hAnsi="Marianne"/>
                <w:sz w:val="20"/>
                <w:szCs w:val="20"/>
              </w:rPr>
              <w:t xml:space="preserve"> avec les écritures fractionnaires</w:t>
            </w:r>
            <w:r w:rsidR="00374498">
              <w:rPr>
                <w:rFonts w:ascii="Marianne" w:hAnsi="Marianne"/>
                <w:sz w:val="20"/>
                <w:szCs w:val="20"/>
              </w:rPr>
              <w:t xml:space="preserve"> avec un camarade qui devra colorier le </w:t>
            </w:r>
            <w:r w:rsidR="00E4016D">
              <w:rPr>
                <w:rFonts w:ascii="Marianne" w:hAnsi="Marianne"/>
                <w:sz w:val="20"/>
                <w:szCs w:val="20"/>
              </w:rPr>
              <w:t xml:space="preserve">même </w:t>
            </w:r>
            <w:r w:rsidR="00374498">
              <w:rPr>
                <w:rFonts w:ascii="Marianne" w:hAnsi="Marianne"/>
                <w:sz w:val="20"/>
                <w:szCs w:val="20"/>
              </w:rPr>
              <w:t xml:space="preserve">drapeau avec les instructions données. </w:t>
            </w:r>
          </w:p>
          <w:p w:rsidR="004023AE" w:rsidRDefault="004023AE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374498" w:rsidRDefault="00374498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*</w:t>
            </w:r>
            <w:r w:rsidR="00C334E6">
              <w:rPr>
                <w:rFonts w:ascii="Marianne" w:hAnsi="Marianne"/>
                <w:sz w:val="20"/>
                <w:szCs w:val="20"/>
              </w:rPr>
              <w:t>Les binômes comparent et vérifient</w:t>
            </w:r>
            <w:r>
              <w:rPr>
                <w:rFonts w:ascii="Marianne" w:hAnsi="Marianne"/>
                <w:sz w:val="20"/>
                <w:szCs w:val="20"/>
              </w:rPr>
              <w:t xml:space="preserve"> que les deux drapeaux sont bien identiques ». </w:t>
            </w:r>
            <w:r w:rsidR="00C334E6">
              <w:rPr>
                <w:rFonts w:ascii="Marianne" w:hAnsi="Marianne"/>
                <w:sz w:val="20"/>
                <w:szCs w:val="20"/>
              </w:rPr>
              <w:t>Préciser que les couleurs et le nombre de parts colori</w:t>
            </w:r>
            <w:r>
              <w:rPr>
                <w:rFonts w:ascii="Marianne" w:hAnsi="Marianne"/>
                <w:sz w:val="20"/>
                <w:szCs w:val="20"/>
              </w:rPr>
              <w:t>ées doivent être i</w:t>
            </w:r>
            <w:r w:rsidRPr="001D5B48">
              <w:rPr>
                <w:rFonts w:ascii="Marianne" w:hAnsi="Marianne"/>
                <w:sz w:val="20"/>
                <w:szCs w:val="20"/>
                <w:u w:val="single"/>
              </w:rPr>
              <w:t>dentiques</w:t>
            </w:r>
            <w:r>
              <w:rPr>
                <w:rFonts w:ascii="Marianne" w:hAnsi="Marianne"/>
                <w:sz w:val="20"/>
                <w:szCs w:val="20"/>
              </w:rPr>
              <w:t xml:space="preserve"> même si les couleurs peuvent être placées différemment à l’intérieur du drapeau.</w:t>
            </w:r>
          </w:p>
          <w:p w:rsidR="00374498" w:rsidRDefault="00374498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374498" w:rsidRPr="00525B6F" w:rsidRDefault="00374498" w:rsidP="003C09B2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hAnsi="Marianne"/>
                <w:b/>
                <w:sz w:val="20"/>
                <w:szCs w:val="20"/>
                <w:u w:val="single"/>
              </w:rPr>
              <w:t xml:space="preserve">- </w:t>
            </w:r>
            <w:r w:rsidRPr="006229B3">
              <w:rPr>
                <w:rFonts w:ascii="Marianne" w:hAnsi="Marianne"/>
                <w:b/>
                <w:sz w:val="20"/>
                <w:szCs w:val="20"/>
                <w:u w:val="single"/>
              </w:rPr>
              <w:t xml:space="preserve">Différenciation : </w:t>
            </w:r>
            <w:r w:rsidRPr="00580742">
              <w:rPr>
                <w:rFonts w:ascii="Marianne" w:hAnsi="Marianne"/>
                <w:sz w:val="20"/>
                <w:szCs w:val="20"/>
              </w:rPr>
              <w:t>décrire avec des fractions deux ou trois drapeaux (fractions supérieures à un).</w:t>
            </w:r>
          </w:p>
        </w:tc>
        <w:tc>
          <w:tcPr>
            <w:tcW w:w="962" w:type="dxa"/>
          </w:tcPr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>En binôme</w:t>
            </w: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319" w:type="dxa"/>
          </w:tcPr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1B0696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>Fiche</w:t>
            </w:r>
            <w:r w:rsidR="008B7985" w:rsidRPr="001B0696">
              <w:rPr>
                <w:rFonts w:ascii="Marianne" w:hAnsi="Marianne"/>
                <w:sz w:val="18"/>
                <w:szCs w:val="18"/>
              </w:rPr>
              <w:t xml:space="preserve"> 1</w:t>
            </w:r>
            <w:r w:rsidRPr="001B0696">
              <w:rPr>
                <w:rFonts w:ascii="Marianne" w:hAnsi="Marianne"/>
                <w:sz w:val="18"/>
                <w:szCs w:val="18"/>
              </w:rPr>
              <w:t xml:space="preserve"> drapeau vierge</w:t>
            </w:r>
            <w:r w:rsidR="001B0696">
              <w:rPr>
                <w:rFonts w:ascii="Marianne" w:hAnsi="Marianne"/>
                <w:sz w:val="18"/>
                <w:szCs w:val="18"/>
              </w:rPr>
              <w:t xml:space="preserve"> niveau 1</w:t>
            </w: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 xml:space="preserve">Feuille </w:t>
            </w:r>
            <w:r w:rsidR="005E2549">
              <w:rPr>
                <w:rFonts w:ascii="Marianne" w:hAnsi="Marianne"/>
                <w:sz w:val="18"/>
                <w:szCs w:val="18"/>
              </w:rPr>
              <w:t xml:space="preserve">A5 </w:t>
            </w:r>
            <w:r w:rsidRPr="001B0696">
              <w:rPr>
                <w:rFonts w:ascii="Marianne" w:hAnsi="Marianne"/>
                <w:sz w:val="18"/>
                <w:szCs w:val="18"/>
              </w:rPr>
              <w:t>vierge</w:t>
            </w: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4023AE" w:rsidRDefault="004023AE" w:rsidP="001B0696">
            <w:pPr>
              <w:rPr>
                <w:rFonts w:ascii="Marianne" w:hAnsi="Marianne"/>
                <w:sz w:val="18"/>
                <w:szCs w:val="18"/>
              </w:rPr>
            </w:pPr>
          </w:p>
          <w:p w:rsidR="004023AE" w:rsidRDefault="004023AE" w:rsidP="001B0696">
            <w:pPr>
              <w:rPr>
                <w:rFonts w:ascii="Marianne" w:hAnsi="Marianne"/>
                <w:sz w:val="18"/>
                <w:szCs w:val="18"/>
              </w:rPr>
            </w:pPr>
          </w:p>
          <w:p w:rsidR="004023AE" w:rsidRDefault="004023AE" w:rsidP="001B0696">
            <w:pPr>
              <w:rPr>
                <w:rFonts w:ascii="Marianne" w:hAnsi="Marianne"/>
                <w:sz w:val="18"/>
                <w:szCs w:val="18"/>
              </w:rPr>
            </w:pPr>
          </w:p>
          <w:p w:rsidR="00C334E6" w:rsidRDefault="00C334E6" w:rsidP="001B0696">
            <w:pPr>
              <w:rPr>
                <w:rFonts w:ascii="Marianne" w:hAnsi="Marianne"/>
                <w:sz w:val="18"/>
                <w:szCs w:val="18"/>
              </w:rPr>
            </w:pPr>
          </w:p>
          <w:p w:rsidR="00C334E6" w:rsidRDefault="00C334E6" w:rsidP="001B0696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5C1042" w:rsidP="005E2549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Fiche 1 niveau 2</w:t>
            </w:r>
            <w:r w:rsidR="005E2549">
              <w:rPr>
                <w:rFonts w:ascii="Marianne" w:hAnsi="Marianne"/>
                <w:sz w:val="18"/>
                <w:szCs w:val="18"/>
              </w:rPr>
              <w:t> : Deux drapeaux vierges voir t</w:t>
            </w:r>
            <w:r w:rsidR="00374498" w:rsidRPr="001B0696">
              <w:rPr>
                <w:rFonts w:ascii="Marianne" w:hAnsi="Marianne"/>
                <w:sz w:val="18"/>
                <w:szCs w:val="18"/>
              </w:rPr>
              <w:t>rois drapeaux vierges</w:t>
            </w:r>
          </w:p>
        </w:tc>
      </w:tr>
      <w:tr w:rsidR="00374498" w:rsidRPr="008936A2" w:rsidTr="003C09B2">
        <w:trPr>
          <w:trHeight w:val="118"/>
        </w:trPr>
        <w:tc>
          <w:tcPr>
            <w:tcW w:w="1395" w:type="dxa"/>
            <w:shd w:val="clear" w:color="auto" w:fill="D9D9D9" w:themeFill="background1" w:themeFillShade="D9"/>
            <w:vAlign w:val="center"/>
          </w:tcPr>
          <w:p w:rsidR="00374498" w:rsidRPr="00525B6F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 w:rsidRPr="00525B6F">
              <w:rPr>
                <w:rFonts w:ascii="Marianne" w:hAnsi="Marianne"/>
                <w:b/>
                <w:sz w:val="12"/>
                <w:szCs w:val="18"/>
              </w:rPr>
              <w:lastRenderedPageBreak/>
              <w:t>3</w:t>
            </w:r>
          </w:p>
          <w:p w:rsidR="00B401AD" w:rsidRDefault="00B401AD" w:rsidP="00AB1BB0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  <w:t>REINVESTISEEMENT</w:t>
            </w:r>
          </w:p>
          <w:p w:rsidR="00374498" w:rsidRPr="00525B6F" w:rsidRDefault="00374498" w:rsidP="00AB1BB0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  <w:t>EGALITE DE FRACTIONS</w:t>
            </w: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20 minutes</w:t>
            </w: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374498" w:rsidRPr="00525B6F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</w:tc>
        <w:tc>
          <w:tcPr>
            <w:tcW w:w="7665" w:type="dxa"/>
            <w:gridSpan w:val="2"/>
          </w:tcPr>
          <w:p w:rsidR="00374498" w:rsidRDefault="00374498" w:rsidP="00AB1BB0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</w:p>
          <w:p w:rsidR="00374498" w:rsidRDefault="00374498" w:rsidP="00AB1BB0">
            <w:pPr>
              <w:spacing w:after="0"/>
              <w:jc w:val="both"/>
              <w:rPr>
                <w:rFonts w:ascii="Marianne" w:hAnsi="Marianne" w:cstheme="majorHAnsi"/>
                <w:b/>
                <w:sz w:val="20"/>
                <w:szCs w:val="20"/>
                <w:u w:val="single"/>
              </w:rPr>
            </w:pPr>
            <w:r>
              <w:rPr>
                <w:rFonts w:ascii="Marianne" w:hAnsi="Marianne" w:cstheme="majorHAnsi"/>
                <w:b/>
                <w:sz w:val="20"/>
                <w:szCs w:val="20"/>
                <w:u w:val="single"/>
              </w:rPr>
              <w:t>-</w:t>
            </w:r>
            <w:r w:rsidRPr="002D35F1">
              <w:rPr>
                <w:rFonts w:ascii="Marianne" w:hAnsi="Marianne" w:cstheme="majorHAnsi"/>
                <w:b/>
                <w:sz w:val="20"/>
                <w:szCs w:val="20"/>
                <w:u w:val="single"/>
              </w:rPr>
              <w:t xml:space="preserve">Comparaison de fractions : </w:t>
            </w:r>
          </w:p>
          <w:p w:rsidR="00374498" w:rsidRDefault="00C334E6" w:rsidP="00AB1BB0">
            <w:pPr>
              <w:spacing w:after="0"/>
              <w:jc w:val="both"/>
              <w:rPr>
                <w:rFonts w:ascii="Marianne" w:hAnsi="Marianne" w:cstheme="majorHAnsi"/>
                <w:sz w:val="20"/>
                <w:szCs w:val="20"/>
              </w:rPr>
            </w:pPr>
            <w:r>
              <w:rPr>
                <w:rFonts w:ascii="Marianne" w:hAnsi="Marianne" w:cstheme="majorHAnsi"/>
                <w:sz w:val="20"/>
                <w:szCs w:val="20"/>
              </w:rPr>
              <w:t>Distribuer une fiche avec l</w:t>
            </w:r>
            <w:r w:rsidR="00374498" w:rsidRPr="00D765E4">
              <w:rPr>
                <w:rFonts w:ascii="Marianne" w:hAnsi="Marianne" w:cstheme="majorHAnsi"/>
                <w:sz w:val="20"/>
                <w:szCs w:val="20"/>
              </w:rPr>
              <w:t xml:space="preserve">es couleurs </w:t>
            </w:r>
            <w:r w:rsidR="00D45F3B">
              <w:rPr>
                <w:rFonts w:ascii="Marianne" w:hAnsi="Marianne" w:cstheme="majorHAnsi"/>
                <w:sz w:val="20"/>
                <w:szCs w:val="20"/>
              </w:rPr>
              <w:t xml:space="preserve">d’un drapeau </w:t>
            </w:r>
            <w:r w:rsidR="00374498" w:rsidRPr="00D765E4">
              <w:rPr>
                <w:rFonts w:ascii="Marianne" w:hAnsi="Marianne" w:cstheme="majorHAnsi"/>
                <w:sz w:val="20"/>
                <w:szCs w:val="20"/>
              </w:rPr>
              <w:t>écrites sous forme de fractions</w:t>
            </w:r>
            <w:r w:rsidR="00374498">
              <w:rPr>
                <w:rFonts w:ascii="Marianne" w:hAnsi="Marianne" w:cstheme="majorHAnsi"/>
                <w:sz w:val="20"/>
                <w:szCs w:val="20"/>
              </w:rPr>
              <w:t xml:space="preserve"> afin de pouvoir </w:t>
            </w:r>
            <w:r>
              <w:rPr>
                <w:rFonts w:ascii="Marianne" w:hAnsi="Marianne" w:cstheme="majorHAnsi"/>
                <w:sz w:val="20"/>
                <w:szCs w:val="20"/>
              </w:rPr>
              <w:t xml:space="preserve">le </w:t>
            </w:r>
            <w:r w:rsidR="00374498">
              <w:rPr>
                <w:rFonts w:ascii="Marianne" w:hAnsi="Marianne" w:cstheme="majorHAnsi"/>
                <w:sz w:val="20"/>
                <w:szCs w:val="20"/>
              </w:rPr>
              <w:t>colorier</w:t>
            </w:r>
            <w:r>
              <w:rPr>
                <w:rFonts w:ascii="Marianne" w:hAnsi="Marianne" w:cstheme="majorHAnsi"/>
                <w:sz w:val="20"/>
                <w:szCs w:val="20"/>
              </w:rPr>
              <w:t>.</w:t>
            </w:r>
            <w:r w:rsidR="00374498" w:rsidRPr="00D765E4">
              <w:rPr>
                <w:rFonts w:ascii="Marianne" w:hAnsi="Marianne" w:cstheme="majorHAnsi"/>
                <w:sz w:val="20"/>
                <w:szCs w:val="20"/>
              </w:rPr>
              <w:t xml:space="preserve"> Dans la classe, deux </w:t>
            </w:r>
            <w:r w:rsidR="00374498">
              <w:rPr>
                <w:rFonts w:ascii="Marianne" w:hAnsi="Marianne" w:cstheme="majorHAnsi"/>
                <w:sz w:val="20"/>
                <w:szCs w:val="20"/>
              </w:rPr>
              <w:t>fiches comportent des fractions équivalentes. Ex :1/2 et 2/4 …</w:t>
            </w:r>
          </w:p>
          <w:p w:rsidR="00374498" w:rsidRPr="00D765E4" w:rsidRDefault="00374498" w:rsidP="00AB1BB0">
            <w:pPr>
              <w:spacing w:after="0"/>
              <w:jc w:val="both"/>
              <w:rPr>
                <w:rFonts w:ascii="Marianne" w:hAnsi="Marianne" w:cstheme="majorHAnsi"/>
                <w:sz w:val="20"/>
                <w:szCs w:val="20"/>
              </w:rPr>
            </w:pPr>
          </w:p>
          <w:p w:rsidR="00374498" w:rsidRDefault="00374498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 w:rsidRPr="003F22A8">
              <w:rPr>
                <w:rFonts w:ascii="Marianne" w:hAnsi="Marianne"/>
                <w:sz w:val="20"/>
                <w:szCs w:val="20"/>
                <w:u w:val="single"/>
              </w:rPr>
              <w:t>Consigne :</w:t>
            </w:r>
            <w:r>
              <w:rPr>
                <w:rFonts w:ascii="Marianne" w:hAnsi="Marianne"/>
                <w:sz w:val="20"/>
                <w:szCs w:val="20"/>
              </w:rPr>
              <w:t xml:space="preserve"> « Vous allez colorier un drapeau en fonction des </w:t>
            </w:r>
            <w:r w:rsidR="00D45F3B">
              <w:rPr>
                <w:rFonts w:ascii="Marianne" w:hAnsi="Marianne"/>
                <w:sz w:val="20"/>
                <w:szCs w:val="20"/>
              </w:rPr>
              <w:t>indications données</w:t>
            </w:r>
            <w:r>
              <w:rPr>
                <w:rFonts w:ascii="Marianne" w:hAnsi="Marianne"/>
                <w:sz w:val="20"/>
                <w:szCs w:val="20"/>
              </w:rPr>
              <w:t>. Ensuite, vous allez retrouver dans la classe l’élève qui a un drapeau identique au votre ». </w:t>
            </w:r>
          </w:p>
          <w:p w:rsidR="004023AE" w:rsidRDefault="004023AE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374498" w:rsidRDefault="00374498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*</w:t>
            </w:r>
            <w:r>
              <w:rPr>
                <w:rFonts w:ascii="Marianne" w:hAnsi="Marianne"/>
                <w:sz w:val="20"/>
                <w:szCs w:val="20"/>
              </w:rPr>
              <w:t>Comparer les fiches d’instruction et verbaliser en binôme. Remarquer que les fractions ne sont pas les mêmes alors que les drapeaux sont identiques. Faire verbaliser que les fractions sont égales.</w:t>
            </w:r>
          </w:p>
          <w:p w:rsidR="00374498" w:rsidRDefault="00374498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Ex : Un drapeau avec 1/4 de bleu ;</w:t>
            </w:r>
            <w:r w:rsidR="00D8007D"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sz w:val="20"/>
                <w:szCs w:val="20"/>
              </w:rPr>
              <w:t>1/4 de rouge et 2/4 de jaune est équivalent avec un drapeau composé avec 2/8 de bleu ; 2/8 de rouge et 4/8 de jaune.</w:t>
            </w:r>
          </w:p>
          <w:p w:rsidR="004023AE" w:rsidRDefault="004023AE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374498" w:rsidRDefault="00374498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*Faire une mise en commun collective à partir d’un ou deux exemples choisis dans la classe. Verbaliser pour monter les égalités de fractions. </w:t>
            </w:r>
          </w:p>
          <w:p w:rsidR="00374498" w:rsidRDefault="00374498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Ces exemples peuvent servir de trace écrite.</w:t>
            </w:r>
          </w:p>
          <w:p w:rsidR="00374498" w:rsidRPr="002D35F1" w:rsidRDefault="00374498" w:rsidP="00AB1BB0">
            <w:pPr>
              <w:spacing w:after="0"/>
              <w:jc w:val="both"/>
              <w:rPr>
                <w:rFonts w:ascii="Marianne" w:hAnsi="Marianne" w:cs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962" w:type="dxa"/>
          </w:tcPr>
          <w:p w:rsidR="00374498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5E2549" w:rsidRPr="001B0696" w:rsidRDefault="005E2549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>En binôme</w:t>
            </w:r>
          </w:p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>Collectif</w:t>
            </w:r>
          </w:p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319" w:type="dxa"/>
          </w:tcPr>
          <w:p w:rsidR="00374498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5E2549" w:rsidRPr="001B0696" w:rsidRDefault="005E2549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5C1042" w:rsidRPr="001B0696" w:rsidRDefault="001B0696" w:rsidP="00AB1BB0">
            <w:pPr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>Fiche</w:t>
            </w:r>
            <w:r>
              <w:rPr>
                <w:rFonts w:ascii="Marianne" w:hAnsi="Marianne"/>
                <w:sz w:val="18"/>
                <w:szCs w:val="18"/>
              </w:rPr>
              <w:t xml:space="preserve"> 2</w:t>
            </w:r>
            <w:r w:rsidR="005E2549">
              <w:rPr>
                <w:rFonts w:ascii="Marianne" w:hAnsi="Marianne"/>
                <w:sz w:val="18"/>
                <w:szCs w:val="18"/>
              </w:rPr>
              <w:t xml:space="preserve"> : </w:t>
            </w:r>
            <w:r w:rsidR="005C1042">
              <w:rPr>
                <w:rFonts w:ascii="Marianne" w:hAnsi="Marianne"/>
                <w:sz w:val="18"/>
                <w:szCs w:val="18"/>
              </w:rPr>
              <w:t xml:space="preserve">Consignes et </w:t>
            </w:r>
            <w:r w:rsidR="00C334E6">
              <w:rPr>
                <w:rFonts w:ascii="Marianne" w:hAnsi="Marianne"/>
                <w:sz w:val="18"/>
                <w:szCs w:val="18"/>
              </w:rPr>
              <w:t xml:space="preserve">Fiche 1 </w:t>
            </w:r>
            <w:r w:rsidR="005C1042">
              <w:rPr>
                <w:rFonts w:ascii="Marianne" w:hAnsi="Marianne"/>
                <w:sz w:val="18"/>
                <w:szCs w:val="18"/>
              </w:rPr>
              <w:t>drapeaux vierges (cinquièmes et dixièmes).</w:t>
            </w:r>
          </w:p>
          <w:p w:rsidR="00374498" w:rsidRPr="001B0696" w:rsidRDefault="00374498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374498" w:rsidRPr="008936A2" w:rsidTr="003C09B2">
        <w:trPr>
          <w:trHeight w:val="118"/>
        </w:trPr>
        <w:tc>
          <w:tcPr>
            <w:tcW w:w="1395" w:type="dxa"/>
            <w:shd w:val="clear" w:color="auto" w:fill="D9D9D9" w:themeFill="background1" w:themeFillShade="D9"/>
            <w:vAlign w:val="center"/>
          </w:tcPr>
          <w:p w:rsidR="005E2549" w:rsidRDefault="005E2549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  <w:p w:rsidR="00374498" w:rsidRPr="00525B6F" w:rsidRDefault="00DF029A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  <w:r>
              <w:rPr>
                <w:rFonts w:ascii="Marianne" w:hAnsi="Marianne"/>
                <w:b/>
                <w:sz w:val="12"/>
                <w:szCs w:val="12"/>
              </w:rPr>
              <w:t>4</w:t>
            </w:r>
          </w:p>
          <w:p w:rsidR="00374498" w:rsidRPr="00525B6F" w:rsidRDefault="00374498" w:rsidP="00AB1BB0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szCs w:val="12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12"/>
                <w:szCs w:val="12"/>
                <w:lang w:eastAsia="fr-FR"/>
              </w:rPr>
              <w:t>SYNTHESE</w:t>
            </w: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  <w:r>
              <w:rPr>
                <w:rFonts w:ascii="Marianne" w:hAnsi="Marianne"/>
                <w:b/>
                <w:sz w:val="12"/>
                <w:szCs w:val="12"/>
              </w:rPr>
              <w:t>5 minutes</w:t>
            </w:r>
          </w:p>
          <w:p w:rsidR="00374498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  <w:p w:rsidR="00374498" w:rsidRPr="00525B6F" w:rsidRDefault="00374498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</w:tc>
        <w:tc>
          <w:tcPr>
            <w:tcW w:w="7665" w:type="dxa"/>
            <w:gridSpan w:val="2"/>
          </w:tcPr>
          <w:p w:rsidR="00374498" w:rsidRDefault="00374498" w:rsidP="00AB1BB0">
            <w:pPr>
              <w:spacing w:after="0"/>
              <w:jc w:val="both"/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lang w:eastAsia="fr-FR"/>
              </w:rPr>
            </w:pPr>
          </w:p>
          <w:p w:rsidR="00374498" w:rsidRPr="00FB6938" w:rsidRDefault="00374498" w:rsidP="00AB1BB0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u w:val="single"/>
                <w:lang w:eastAsia="fr-FR"/>
              </w:rPr>
            </w:pPr>
            <w:r w:rsidRPr="00FB6938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  <w:t>Synthèse et tissage avec la suite</w:t>
            </w:r>
            <w:r w:rsidRPr="00FB6938">
              <w:rPr>
                <w:rFonts w:ascii="Marianne" w:eastAsia="Times New Roman" w:hAnsi="Marianne" w:cs="Arial"/>
                <w:color w:val="000000"/>
                <w:sz w:val="20"/>
                <w:szCs w:val="20"/>
                <w:u w:val="single"/>
                <w:lang w:eastAsia="fr-FR"/>
              </w:rPr>
              <w:t xml:space="preserve"> : </w:t>
            </w:r>
          </w:p>
          <w:p w:rsidR="00374498" w:rsidRPr="00525B6F" w:rsidRDefault="00374498" w:rsidP="00AB1BB0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- On a 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travaillé sur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les fractions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simples et sur les égalités de fractions.</w:t>
            </w:r>
          </w:p>
          <w:p w:rsidR="00374498" w:rsidRPr="00525B6F" w:rsidRDefault="00374498" w:rsidP="00AB1BB0">
            <w:pPr>
              <w:spacing w:after="0"/>
              <w:jc w:val="both"/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- Tissage : maintenant que nous nous sommes bien entrainés, nous construirons notre « jeu des 7 familles » lors de la prochaine séance.</w:t>
            </w:r>
          </w:p>
        </w:tc>
        <w:tc>
          <w:tcPr>
            <w:tcW w:w="962" w:type="dxa"/>
          </w:tcPr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1B0696">
              <w:rPr>
                <w:rFonts w:ascii="Marianne" w:hAnsi="Marianne"/>
                <w:sz w:val="18"/>
                <w:szCs w:val="18"/>
              </w:rPr>
              <w:t>Collectif</w:t>
            </w:r>
          </w:p>
        </w:tc>
        <w:tc>
          <w:tcPr>
            <w:tcW w:w="1319" w:type="dxa"/>
          </w:tcPr>
          <w:p w:rsidR="00374498" w:rsidRPr="001B0696" w:rsidRDefault="00374498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FE5D25" w:rsidRPr="008936A2" w:rsidTr="00AB1BB0">
        <w:tc>
          <w:tcPr>
            <w:tcW w:w="11341" w:type="dxa"/>
            <w:gridSpan w:val="5"/>
            <w:shd w:val="clear" w:color="auto" w:fill="F4B083" w:themeFill="accent2" w:themeFillTint="99"/>
          </w:tcPr>
          <w:p w:rsidR="00FE5D25" w:rsidRPr="008936A2" w:rsidRDefault="00FE5D25" w:rsidP="00AB1BB0">
            <w:pPr>
              <w:jc w:val="center"/>
              <w:rPr>
                <w:rFonts w:ascii="Marianne" w:hAnsi="Marianne"/>
                <w:b/>
                <w:sz w:val="28"/>
                <w:szCs w:val="28"/>
              </w:rPr>
            </w:pPr>
            <w:r w:rsidRPr="008936A2">
              <w:rPr>
                <w:rFonts w:ascii="Marianne" w:hAnsi="Marianne"/>
                <w:b/>
                <w:sz w:val="28"/>
                <w:szCs w:val="28"/>
              </w:rPr>
              <w:t>SEANCE </w:t>
            </w:r>
            <w:r>
              <w:rPr>
                <w:rFonts w:ascii="Marianne" w:hAnsi="Marianne"/>
                <w:b/>
                <w:sz w:val="28"/>
                <w:szCs w:val="28"/>
              </w:rPr>
              <w:t>3</w:t>
            </w:r>
          </w:p>
        </w:tc>
      </w:tr>
      <w:tr w:rsidR="00FE5D25" w:rsidRPr="008936A2" w:rsidTr="00AB1BB0">
        <w:tc>
          <w:tcPr>
            <w:tcW w:w="2694" w:type="dxa"/>
            <w:gridSpan w:val="2"/>
            <w:shd w:val="clear" w:color="auto" w:fill="D9D9D9" w:themeFill="background1" w:themeFillShade="D9"/>
          </w:tcPr>
          <w:p w:rsidR="00FE5D25" w:rsidRPr="00525B6F" w:rsidRDefault="00FE5D25" w:rsidP="00AB1BB0">
            <w:pPr>
              <w:rPr>
                <w:rFonts w:ascii="Marianne" w:hAnsi="Marianne"/>
                <w:b/>
                <w:sz w:val="20"/>
              </w:rPr>
            </w:pPr>
            <w:r w:rsidRPr="00525B6F">
              <w:rPr>
                <w:rFonts w:ascii="Marianne" w:hAnsi="Marianne"/>
                <w:b/>
                <w:sz w:val="20"/>
              </w:rPr>
              <w:t>Compétences travaillées</w:t>
            </w:r>
          </w:p>
        </w:tc>
        <w:tc>
          <w:tcPr>
            <w:tcW w:w="8647" w:type="dxa"/>
            <w:gridSpan w:val="3"/>
          </w:tcPr>
          <w:p w:rsidR="00FE5D25" w:rsidRDefault="00FE5D25" w:rsidP="00AB1BB0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 xml:space="preserve">- </w:t>
            </w:r>
            <w:r w:rsidRPr="00AE0AB6">
              <w:rPr>
                <w:rFonts w:ascii="Marianne" w:hAnsi="Marianne"/>
                <w:sz w:val="20"/>
              </w:rPr>
              <w:t>Interpréter, représenter, écrire et lire des fractions</w:t>
            </w:r>
            <w:r>
              <w:rPr>
                <w:rFonts w:ascii="Marianne" w:hAnsi="Marianne"/>
                <w:sz w:val="20"/>
              </w:rPr>
              <w:t>.</w:t>
            </w:r>
          </w:p>
          <w:p w:rsidR="00FE5D25" w:rsidRDefault="00FE5D25" w:rsidP="00AB1BB0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 xml:space="preserve">- </w:t>
            </w:r>
            <w:r w:rsidRPr="00AE0AB6">
              <w:rPr>
                <w:rFonts w:ascii="Marianne" w:hAnsi="Marianne"/>
                <w:sz w:val="20"/>
              </w:rPr>
              <w:t>Comparer des fractions</w:t>
            </w:r>
            <w:r>
              <w:rPr>
                <w:rFonts w:ascii="Marianne" w:hAnsi="Marianne"/>
                <w:sz w:val="20"/>
              </w:rPr>
              <w:t>.</w:t>
            </w:r>
          </w:p>
          <w:p w:rsidR="002F79DD" w:rsidRPr="00AE0AB6" w:rsidRDefault="002F79DD" w:rsidP="002640DB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 xml:space="preserve">- (Différenciation : </w:t>
            </w:r>
            <w:r w:rsidRPr="002F79DD">
              <w:rPr>
                <w:rFonts w:ascii="Marianne" w:hAnsi="Marianne"/>
                <w:sz w:val="20"/>
              </w:rPr>
              <w:t>Écrire une fraction supérieure à 1 comme la somme d’un entier et d’une fraction inférieure à 1.)</w:t>
            </w:r>
          </w:p>
        </w:tc>
      </w:tr>
      <w:tr w:rsidR="00FE5D25" w:rsidRPr="008936A2" w:rsidTr="00AB1BB0">
        <w:tc>
          <w:tcPr>
            <w:tcW w:w="2694" w:type="dxa"/>
            <w:gridSpan w:val="2"/>
            <w:shd w:val="clear" w:color="auto" w:fill="D9D9D9" w:themeFill="background1" w:themeFillShade="D9"/>
          </w:tcPr>
          <w:p w:rsidR="00FE5D25" w:rsidRPr="00525B6F" w:rsidRDefault="00FE5D25" w:rsidP="00AB1BB0">
            <w:pPr>
              <w:rPr>
                <w:rFonts w:ascii="Marianne" w:hAnsi="Marianne"/>
                <w:b/>
                <w:sz w:val="20"/>
              </w:rPr>
            </w:pPr>
            <w:r w:rsidRPr="00525B6F">
              <w:rPr>
                <w:rFonts w:ascii="Marianne" w:hAnsi="Marianne"/>
                <w:b/>
                <w:sz w:val="20"/>
              </w:rPr>
              <w:t xml:space="preserve">Objectifs </w:t>
            </w:r>
          </w:p>
        </w:tc>
        <w:tc>
          <w:tcPr>
            <w:tcW w:w="8647" w:type="dxa"/>
            <w:gridSpan w:val="3"/>
          </w:tcPr>
          <w:p w:rsidR="005774D5" w:rsidRDefault="005774D5" w:rsidP="005774D5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>- R</w:t>
            </w:r>
            <w:r w:rsidRPr="00A44DB0">
              <w:rPr>
                <w:rFonts w:ascii="Marianne" w:hAnsi="Marianne"/>
                <w:sz w:val="20"/>
              </w:rPr>
              <w:t>éactiver les notions</w:t>
            </w:r>
            <w:r>
              <w:rPr>
                <w:rFonts w:ascii="Marianne" w:hAnsi="Marianne"/>
                <w:sz w:val="20"/>
              </w:rPr>
              <w:t xml:space="preserve"> des séances précédentes.</w:t>
            </w:r>
          </w:p>
          <w:p w:rsidR="00FE5D25" w:rsidRPr="00525B6F" w:rsidRDefault="00FE5D25" w:rsidP="005774D5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 xml:space="preserve">- </w:t>
            </w:r>
            <w:r w:rsidR="005774D5">
              <w:rPr>
                <w:rFonts w:ascii="Marianne" w:hAnsi="Marianne"/>
                <w:sz w:val="20"/>
              </w:rPr>
              <w:t>Savoir représenter ou écrire les fractions de manières différentes</w:t>
            </w:r>
            <w:r>
              <w:rPr>
                <w:rFonts w:ascii="Marianne" w:hAnsi="Marianne"/>
                <w:sz w:val="20"/>
              </w:rPr>
              <w:t>.</w:t>
            </w:r>
          </w:p>
        </w:tc>
      </w:tr>
    </w:tbl>
    <w:p w:rsidR="00FE5D25" w:rsidRPr="002F79DD" w:rsidRDefault="00FE5D25" w:rsidP="00FE5D25">
      <w:pPr>
        <w:rPr>
          <w:rFonts w:ascii="Marianne" w:hAnsi="Marianne"/>
        </w:rPr>
      </w:pPr>
    </w:p>
    <w:tbl>
      <w:tblPr>
        <w:tblStyle w:val="Grilledutableau"/>
        <w:tblW w:w="11341" w:type="dxa"/>
        <w:tblInd w:w="-431" w:type="dxa"/>
        <w:tblLook w:val="04A0" w:firstRow="1" w:lastRow="0" w:firstColumn="1" w:lastColumn="0" w:noHBand="0" w:noVBand="1"/>
      </w:tblPr>
      <w:tblGrid>
        <w:gridCol w:w="1398"/>
        <w:gridCol w:w="1296"/>
        <w:gridCol w:w="6048"/>
        <w:gridCol w:w="1075"/>
        <w:gridCol w:w="1524"/>
      </w:tblGrid>
      <w:tr w:rsidR="00FE5D25" w:rsidRPr="008936A2" w:rsidTr="003C09B2">
        <w:trPr>
          <w:trHeight w:val="349"/>
        </w:trPr>
        <w:tc>
          <w:tcPr>
            <w:tcW w:w="1398" w:type="dxa"/>
            <w:shd w:val="clear" w:color="auto" w:fill="000000" w:themeFill="text1"/>
          </w:tcPr>
          <w:p w:rsidR="00FE5D25" w:rsidRPr="008936A2" w:rsidRDefault="00FE5D25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lastRenderedPageBreak/>
              <w:t>ETAPES</w:t>
            </w:r>
          </w:p>
        </w:tc>
        <w:tc>
          <w:tcPr>
            <w:tcW w:w="7344" w:type="dxa"/>
            <w:gridSpan w:val="2"/>
            <w:shd w:val="clear" w:color="auto" w:fill="000000" w:themeFill="text1"/>
          </w:tcPr>
          <w:p w:rsidR="00FE5D25" w:rsidRPr="008936A2" w:rsidRDefault="00FE5D25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DEROULEMENT</w:t>
            </w:r>
          </w:p>
        </w:tc>
        <w:tc>
          <w:tcPr>
            <w:tcW w:w="1075" w:type="dxa"/>
            <w:shd w:val="clear" w:color="auto" w:fill="000000" w:themeFill="text1"/>
          </w:tcPr>
          <w:p w:rsidR="00FE5D25" w:rsidRPr="008936A2" w:rsidRDefault="00FE5D25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CO./ IND.</w:t>
            </w:r>
          </w:p>
        </w:tc>
        <w:tc>
          <w:tcPr>
            <w:tcW w:w="1524" w:type="dxa"/>
            <w:shd w:val="clear" w:color="auto" w:fill="000000" w:themeFill="text1"/>
          </w:tcPr>
          <w:p w:rsidR="00FE5D25" w:rsidRPr="008936A2" w:rsidRDefault="00FE5D25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MATERIEL</w:t>
            </w:r>
          </w:p>
        </w:tc>
      </w:tr>
      <w:tr w:rsidR="00FE5D25" w:rsidRPr="00D8007D" w:rsidTr="003C09B2">
        <w:trPr>
          <w:trHeight w:val="638"/>
        </w:trPr>
        <w:tc>
          <w:tcPr>
            <w:tcW w:w="1398" w:type="dxa"/>
            <w:shd w:val="clear" w:color="auto" w:fill="D9D9D9" w:themeFill="background1" w:themeFillShade="D9"/>
          </w:tcPr>
          <w:p w:rsidR="00FE5D25" w:rsidRPr="00525B6F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FE5D25" w:rsidRPr="00525B6F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 w:rsidRPr="00525B6F">
              <w:rPr>
                <w:rFonts w:ascii="Marianne" w:hAnsi="Marianne"/>
                <w:b/>
                <w:sz w:val="12"/>
                <w:szCs w:val="18"/>
              </w:rPr>
              <w:t>1</w:t>
            </w:r>
          </w:p>
          <w:p w:rsidR="00FE5D25" w:rsidRPr="00525B6F" w:rsidRDefault="00FE5D25" w:rsidP="00AB1BB0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  <w:t>VERIFICATION DES CONNAISSANCES PREALABLES ET OUVERTURE DE SEANCE</w:t>
            </w:r>
          </w:p>
          <w:p w:rsidR="00FE5D25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FE5D25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FE5D25" w:rsidRPr="00525B6F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5 minutes</w:t>
            </w:r>
          </w:p>
        </w:tc>
        <w:tc>
          <w:tcPr>
            <w:tcW w:w="7344" w:type="dxa"/>
            <w:gridSpan w:val="2"/>
          </w:tcPr>
          <w:p w:rsidR="00FE5D25" w:rsidRPr="00525B6F" w:rsidRDefault="00FE5D25" w:rsidP="00AB1BB0">
            <w:pPr>
              <w:spacing w:after="0"/>
              <w:textAlignment w:val="baseline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</w:p>
          <w:p w:rsidR="00FE5D25" w:rsidRPr="00525B6F" w:rsidRDefault="00FE5D25" w:rsidP="00AB1BB0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- </w:t>
            </w:r>
            <w:r w:rsidRPr="00525B6F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  <w:t>Enoncer clairement l’objectif d’apprentissage de la séance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: “</w:t>
            </w:r>
            <w:r w:rsidR="002F79DD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Nous allons construire le jeu des 7 familles et pour cela, n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ous allons </w:t>
            </w:r>
            <w:r w:rsidR="00C81AA5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travailler sur les différentes façons de représenter ou d’écrire les fractions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 ».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:rsidR="00FE5D25" w:rsidRPr="00525B6F" w:rsidRDefault="00FE5D25" w:rsidP="00AB1BB0">
            <w:pPr>
              <w:spacing w:after="0"/>
              <w:jc w:val="both"/>
              <w:rPr>
                <w:rFonts w:ascii="Marianne" w:hAnsi="Marianne"/>
                <w:b/>
                <w:sz w:val="20"/>
                <w:szCs w:val="20"/>
                <w:u w:val="single"/>
              </w:rPr>
            </w:pPr>
          </w:p>
          <w:p w:rsidR="00FE5D25" w:rsidRDefault="00FE5D25" w:rsidP="00AB1BB0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4F3DC6">
              <w:rPr>
                <w:rFonts w:ascii="Marianne" w:hAnsi="Marianne"/>
                <w:b/>
                <w:sz w:val="20"/>
                <w:szCs w:val="20"/>
              </w:rPr>
              <w:t xml:space="preserve">- </w:t>
            </w:r>
            <w:r>
              <w:rPr>
                <w:rFonts w:ascii="Marianne" w:hAnsi="Marianne"/>
                <w:b/>
                <w:sz w:val="20"/>
                <w:szCs w:val="20"/>
                <w:u w:val="single"/>
              </w:rPr>
              <w:t>Rappel de la séance précédente</w:t>
            </w:r>
            <w:r w:rsidRPr="00525B6F">
              <w:rPr>
                <w:rFonts w:ascii="Marianne" w:hAnsi="Marianne"/>
                <w:sz w:val="20"/>
                <w:szCs w:val="20"/>
              </w:rPr>
              <w:t xml:space="preserve"> : 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« 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Lors de la dernière séance, nous avons vu qu’il est possible de représenter une fraction par une écri</w:t>
            </w:r>
            <w:r w:rsidR="002F79DD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ture fractionnaire ou une représentation 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(le drapeau) ». (Bie</w:t>
            </w:r>
            <w:r w:rsidR="002F79DD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 mettre l’accent sur les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F79DD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lang w:eastAsia="fr-FR"/>
              </w:rPr>
              <w:t>représentations symboliques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et </w:t>
            </w:r>
            <w:r w:rsidR="002F79DD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lang w:eastAsia="fr-FR"/>
              </w:rPr>
              <w:t>représentations figurées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).</w:t>
            </w:r>
          </w:p>
          <w:p w:rsidR="00FE5D25" w:rsidRDefault="00FE5D25" w:rsidP="00AB1BB0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« Nous avons également vu que certains drapeaux étaient identiques alors que les fractions </w:t>
            </w:r>
            <w:r w:rsidR="00C81AA5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données dans l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es consignes n’étaient pas les mêmes. Pourquoi ? »</w:t>
            </w:r>
          </w:p>
          <w:p w:rsidR="00FE5D25" w:rsidRDefault="00FE5D25" w:rsidP="00AB1BB0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Verbalisation par les élèves</w:t>
            </w:r>
            <w:r w:rsidR="00625640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sur les égalités de fractions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.</w:t>
            </w:r>
          </w:p>
          <w:p w:rsidR="00D8007D" w:rsidRPr="00AC0016" w:rsidRDefault="00D8007D" w:rsidP="00AB1BB0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075" w:type="dxa"/>
          </w:tcPr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  <w:r w:rsidRPr="00D8007D">
              <w:rPr>
                <w:rFonts w:ascii="Marianne" w:hAnsi="Marianne"/>
                <w:sz w:val="18"/>
                <w:szCs w:val="18"/>
              </w:rPr>
              <w:t xml:space="preserve">Collectif </w:t>
            </w: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D8007D" w:rsidRDefault="00D8007D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  <w:r w:rsidRPr="00D8007D">
              <w:rPr>
                <w:rFonts w:ascii="Marianne" w:hAnsi="Marianne"/>
                <w:sz w:val="18"/>
                <w:szCs w:val="18"/>
              </w:rPr>
              <w:t xml:space="preserve">Collectif </w:t>
            </w: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24" w:type="dxa"/>
          </w:tcPr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FE5D25" w:rsidRPr="00D8007D" w:rsidTr="003C09B2">
        <w:trPr>
          <w:trHeight w:val="638"/>
        </w:trPr>
        <w:tc>
          <w:tcPr>
            <w:tcW w:w="1398" w:type="dxa"/>
            <w:shd w:val="clear" w:color="auto" w:fill="D9D9D9" w:themeFill="background1" w:themeFillShade="D9"/>
          </w:tcPr>
          <w:p w:rsidR="00FE5D25" w:rsidRPr="00525B6F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FE5D25" w:rsidRPr="00525B6F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 w:rsidRPr="00525B6F">
              <w:rPr>
                <w:rFonts w:ascii="Marianne" w:hAnsi="Marianne"/>
                <w:b/>
                <w:sz w:val="12"/>
                <w:szCs w:val="18"/>
              </w:rPr>
              <w:t>2</w:t>
            </w:r>
          </w:p>
          <w:p w:rsidR="00FE5D25" w:rsidRPr="00525B6F" w:rsidRDefault="00DF029A" w:rsidP="00AB1BB0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  <w:t>RECHERCHE INDIVIDUELLE</w:t>
            </w:r>
          </w:p>
          <w:p w:rsidR="00FE5D25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FE5D25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FE5D25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FE5D25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FE5D25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10 minutes</w:t>
            </w:r>
          </w:p>
          <w:p w:rsidR="00FE5D25" w:rsidRPr="00525B6F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</w:tc>
        <w:tc>
          <w:tcPr>
            <w:tcW w:w="7344" w:type="dxa"/>
            <w:gridSpan w:val="2"/>
          </w:tcPr>
          <w:p w:rsidR="00FE5D25" w:rsidRPr="00525B6F" w:rsidRDefault="00FE5D25" w:rsidP="00AB1BB0">
            <w:pPr>
              <w:spacing w:after="0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</w:p>
          <w:p w:rsidR="00FE5D25" w:rsidRDefault="00FE5D25" w:rsidP="00B2285F">
            <w:pPr>
              <w:spacing w:after="0"/>
              <w:jc w:val="both"/>
              <w:rPr>
                <w:rFonts w:ascii="Marianne" w:hAnsi="Marianne"/>
                <w:b/>
                <w:sz w:val="20"/>
                <w:szCs w:val="20"/>
                <w:u w:val="single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- </w:t>
            </w:r>
            <w:r>
              <w:rPr>
                <w:rFonts w:ascii="Marianne" w:hAnsi="Marianne"/>
                <w:b/>
                <w:sz w:val="20"/>
                <w:szCs w:val="20"/>
                <w:u w:val="single"/>
              </w:rPr>
              <w:t xml:space="preserve">Trouver d’autres manières de représenter une fraction : </w:t>
            </w:r>
          </w:p>
          <w:p w:rsidR="00FE5D25" w:rsidRDefault="00FE5D25" w:rsidP="00B2285F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 w:rsidRPr="003F22A8">
              <w:rPr>
                <w:rFonts w:ascii="Marianne" w:hAnsi="Marianne"/>
                <w:sz w:val="20"/>
                <w:szCs w:val="20"/>
                <w:u w:val="single"/>
              </w:rPr>
              <w:t>Consigne :</w:t>
            </w:r>
            <w:r>
              <w:rPr>
                <w:rFonts w:ascii="Marianne" w:hAnsi="Marianne"/>
                <w:sz w:val="20"/>
                <w:szCs w:val="20"/>
              </w:rPr>
              <w:t xml:space="preserve"> « </w:t>
            </w:r>
            <w:r w:rsidR="00B23760">
              <w:rPr>
                <w:rFonts w:ascii="Marianne" w:hAnsi="Marianne"/>
                <w:sz w:val="20"/>
                <w:szCs w:val="20"/>
              </w:rPr>
              <w:t xml:space="preserve">Voilà le drapeau de la France : </w:t>
            </w:r>
            <w:r>
              <w:rPr>
                <w:rFonts w:ascii="Marianne" w:hAnsi="Marianne"/>
                <w:sz w:val="20"/>
                <w:szCs w:val="20"/>
              </w:rPr>
              <w:t xml:space="preserve">Nous </w:t>
            </w:r>
            <w:r w:rsidR="00B23760">
              <w:rPr>
                <w:rFonts w:ascii="Marianne" w:hAnsi="Marianne"/>
                <w:sz w:val="20"/>
                <w:szCs w:val="20"/>
              </w:rPr>
              <w:t xml:space="preserve">avons vu que nous pouvons représenter ses couleurs sous forme de fractions. </w:t>
            </w:r>
            <w:r>
              <w:rPr>
                <w:rFonts w:ascii="Marianne" w:hAnsi="Marianne"/>
                <w:sz w:val="20"/>
                <w:szCs w:val="20"/>
              </w:rPr>
              <w:t xml:space="preserve"> Nous avons donc pour l’instant de</w:t>
            </w:r>
            <w:r w:rsidR="00B23760">
              <w:rPr>
                <w:rFonts w:ascii="Marianne" w:hAnsi="Marianne"/>
                <w:sz w:val="20"/>
                <w:szCs w:val="20"/>
              </w:rPr>
              <w:t>ux manières de représenter ces</w:t>
            </w:r>
            <w:r>
              <w:rPr>
                <w:rFonts w:ascii="Marianne" w:hAnsi="Marianne"/>
                <w:sz w:val="20"/>
                <w:szCs w:val="20"/>
              </w:rPr>
              <w:t xml:space="preserve"> fraction</w:t>
            </w:r>
            <w:r w:rsidR="00B23760">
              <w:rPr>
                <w:rFonts w:ascii="Marianne" w:hAnsi="Marianne"/>
                <w:sz w:val="20"/>
                <w:szCs w:val="20"/>
              </w:rPr>
              <w:t>s</w:t>
            </w:r>
            <w:r w:rsidR="00F86A70">
              <w:rPr>
                <w:rFonts w:ascii="Marianne" w:hAnsi="Marianne"/>
                <w:sz w:val="20"/>
                <w:szCs w:val="20"/>
              </w:rPr>
              <w:t> 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F86A70">
              <w:rPr>
                <w:rFonts w:ascii="Marianne" w:hAnsi="Marianne"/>
                <w:sz w:val="20"/>
                <w:szCs w:val="20"/>
              </w:rPr>
              <w:t xml:space="preserve">l’écriture mathématique et le drapeau coloré. </w:t>
            </w:r>
            <w:r>
              <w:rPr>
                <w:rFonts w:ascii="Marianne" w:hAnsi="Marianne"/>
                <w:sz w:val="20"/>
                <w:szCs w:val="20"/>
              </w:rPr>
              <w:t>Je vous demande de réfléchir à d’au</w:t>
            </w:r>
            <w:r w:rsidR="00B23760">
              <w:rPr>
                <w:rFonts w:ascii="Marianne" w:hAnsi="Marianne"/>
                <w:sz w:val="20"/>
                <w:szCs w:val="20"/>
              </w:rPr>
              <w:t>tres façons de représenter ces</w:t>
            </w:r>
            <w:r>
              <w:rPr>
                <w:rFonts w:ascii="Marianne" w:hAnsi="Marianne"/>
                <w:sz w:val="20"/>
                <w:szCs w:val="20"/>
              </w:rPr>
              <w:t xml:space="preserve"> fraction</w:t>
            </w:r>
            <w:r w:rsidR="00B23760">
              <w:rPr>
                <w:rFonts w:ascii="Marianne" w:hAnsi="Marianne"/>
                <w:sz w:val="20"/>
                <w:szCs w:val="20"/>
              </w:rPr>
              <w:t>s</w:t>
            </w:r>
            <w:r w:rsidR="00F86A70">
              <w:rPr>
                <w:rFonts w:ascii="Marianne" w:hAnsi="Marianne"/>
                <w:sz w:val="20"/>
                <w:szCs w:val="20"/>
              </w:rPr>
              <w:t xml:space="preserve">. </w:t>
            </w:r>
          </w:p>
          <w:p w:rsidR="00C81AA5" w:rsidRDefault="00C81AA5" w:rsidP="00B2285F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FE5D25" w:rsidRDefault="00FE5D25" w:rsidP="00B2285F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* Les élèves peuvent se servir de leur ardoise ou d’un brouillon : chacun essaie de trouver une nouvelle représentation. </w:t>
            </w:r>
          </w:p>
          <w:p w:rsidR="00FE5D25" w:rsidRDefault="00FE5D25" w:rsidP="00B2285F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Propositions</w:t>
            </w:r>
            <w:r w:rsidR="003C09B2">
              <w:rPr>
                <w:rFonts w:ascii="Marianne" w:hAnsi="Marianne"/>
                <w:sz w:val="20"/>
                <w:szCs w:val="20"/>
              </w:rPr>
              <w:t xml:space="preserve"> possibles : sous forme de disque</w:t>
            </w:r>
            <w:r>
              <w:rPr>
                <w:rFonts w:ascii="Marianne" w:hAnsi="Marianne"/>
                <w:sz w:val="20"/>
                <w:szCs w:val="20"/>
              </w:rPr>
              <w:t>, d’octogone</w:t>
            </w:r>
            <w:r w:rsidR="00B23760">
              <w:rPr>
                <w:rFonts w:ascii="Marianne" w:hAnsi="Marianne"/>
                <w:sz w:val="20"/>
                <w:szCs w:val="20"/>
              </w:rPr>
              <w:t>, d’hexagone, de tria</w:t>
            </w:r>
            <w:r w:rsidR="009B6CF2">
              <w:rPr>
                <w:rFonts w:ascii="Marianne" w:hAnsi="Marianne"/>
                <w:sz w:val="20"/>
                <w:szCs w:val="20"/>
              </w:rPr>
              <w:t>ngle, de carré</w:t>
            </w:r>
            <w:r w:rsidR="00B23760">
              <w:rPr>
                <w:rFonts w:ascii="Marianne" w:hAnsi="Marianne"/>
                <w:sz w:val="20"/>
                <w:szCs w:val="20"/>
              </w:rPr>
              <w:t>, de demi-droite graduée, en lettres…</w:t>
            </w:r>
          </w:p>
          <w:p w:rsidR="00C81AA5" w:rsidRDefault="00C81AA5" w:rsidP="00B2285F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FE5D25" w:rsidRDefault="00F86A70" w:rsidP="00B2285F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* Relance : O</w:t>
            </w:r>
            <w:r w:rsidR="00FE5D25">
              <w:rPr>
                <w:rFonts w:ascii="Marianne" w:hAnsi="Marianne"/>
                <w:sz w:val="20"/>
                <w:szCs w:val="20"/>
              </w:rPr>
              <w:t xml:space="preserve">n essaie qu’un élève fasse une proposition afin de guider les autres dans leur recherche : verbalisation et justification. </w:t>
            </w:r>
          </w:p>
          <w:p w:rsidR="00C81AA5" w:rsidRDefault="00C81AA5" w:rsidP="00B2285F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FE5D25" w:rsidRDefault="00FE5D25" w:rsidP="00B2285F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*Recherche individuelle de nouveau.</w:t>
            </w:r>
          </w:p>
          <w:p w:rsidR="00FE5D25" w:rsidRDefault="00FE5D25" w:rsidP="00AB1BB0">
            <w:pPr>
              <w:spacing w:after="0"/>
              <w:rPr>
                <w:rFonts w:ascii="Marianne" w:hAnsi="Marianne"/>
                <w:sz w:val="20"/>
                <w:szCs w:val="20"/>
              </w:rPr>
            </w:pPr>
          </w:p>
          <w:p w:rsidR="00FE5D25" w:rsidRPr="00525B6F" w:rsidRDefault="00FE5D25" w:rsidP="00B2285F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hAnsi="Marianne"/>
                <w:b/>
                <w:sz w:val="20"/>
                <w:szCs w:val="20"/>
                <w:u w:val="single"/>
              </w:rPr>
              <w:t xml:space="preserve">- </w:t>
            </w:r>
            <w:r w:rsidRPr="006229B3">
              <w:rPr>
                <w:rFonts w:ascii="Marianne" w:hAnsi="Marianne"/>
                <w:b/>
                <w:sz w:val="20"/>
                <w:szCs w:val="20"/>
                <w:u w:val="single"/>
              </w:rPr>
              <w:t xml:space="preserve">Différenciation : </w:t>
            </w:r>
            <w:r>
              <w:rPr>
                <w:rFonts w:ascii="Marianne" w:hAnsi="Marianne"/>
                <w:sz w:val="20"/>
                <w:szCs w:val="20"/>
              </w:rPr>
              <w:t>si les élèves ne trouvent pas, le PE peut guider en faisant des propositions de matériel (</w:t>
            </w:r>
            <w:r w:rsidR="00480E71">
              <w:rPr>
                <w:rFonts w:ascii="Marianne" w:hAnsi="Marianne"/>
                <w:sz w:val="20"/>
                <w:szCs w:val="20"/>
              </w:rPr>
              <w:t>triangle, carré, disque</w:t>
            </w:r>
            <w:r>
              <w:rPr>
                <w:rFonts w:ascii="Marianne" w:hAnsi="Marianne"/>
                <w:sz w:val="20"/>
                <w:szCs w:val="20"/>
              </w:rPr>
              <w:t>…), et des p</w:t>
            </w:r>
            <w:r w:rsidR="00C81AA5">
              <w:rPr>
                <w:rFonts w:ascii="Marianne" w:hAnsi="Marianne"/>
                <w:sz w:val="20"/>
                <w:szCs w:val="20"/>
              </w:rPr>
              <w:t>ropositions verbales ( « nous avons déjà vu que…)</w:t>
            </w:r>
            <w:r>
              <w:rPr>
                <w:rFonts w:ascii="Marianne" w:hAnsi="Marianne"/>
                <w:sz w:val="20"/>
                <w:szCs w:val="20"/>
              </w:rPr>
              <w:t>.</w:t>
            </w:r>
          </w:p>
        </w:tc>
        <w:tc>
          <w:tcPr>
            <w:tcW w:w="1075" w:type="dxa"/>
          </w:tcPr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B2285F" w:rsidP="00AB1BB0">
            <w:pPr>
              <w:rPr>
                <w:rFonts w:ascii="Marianne" w:hAnsi="Marianne"/>
                <w:sz w:val="18"/>
                <w:szCs w:val="18"/>
              </w:rPr>
            </w:pPr>
            <w:r w:rsidRPr="00D8007D">
              <w:rPr>
                <w:rFonts w:ascii="Marianne" w:hAnsi="Marianne"/>
                <w:sz w:val="18"/>
                <w:szCs w:val="18"/>
              </w:rPr>
              <w:t>Collectif</w:t>
            </w:r>
          </w:p>
          <w:p w:rsidR="00B2285F" w:rsidRPr="00D8007D" w:rsidRDefault="00B2285F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AB1BB0">
            <w:pPr>
              <w:rPr>
                <w:rFonts w:ascii="Marianne" w:hAnsi="Marianne"/>
                <w:sz w:val="18"/>
                <w:szCs w:val="18"/>
              </w:rPr>
            </w:pPr>
            <w:r w:rsidRPr="00D8007D">
              <w:rPr>
                <w:rFonts w:ascii="Marianne" w:hAnsi="Marianne"/>
                <w:sz w:val="18"/>
                <w:szCs w:val="18"/>
              </w:rPr>
              <w:t>Individuel</w:t>
            </w:r>
          </w:p>
          <w:p w:rsidR="00B2285F" w:rsidRPr="00D8007D" w:rsidRDefault="00B2285F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AB1BB0">
            <w:pPr>
              <w:rPr>
                <w:rFonts w:ascii="Marianne" w:hAnsi="Marianne"/>
                <w:sz w:val="18"/>
                <w:szCs w:val="18"/>
              </w:rPr>
            </w:pPr>
            <w:r w:rsidRPr="00D8007D">
              <w:rPr>
                <w:rFonts w:ascii="Marianne" w:hAnsi="Marianne"/>
                <w:sz w:val="18"/>
                <w:szCs w:val="18"/>
              </w:rPr>
              <w:t>Collectif</w:t>
            </w:r>
          </w:p>
          <w:p w:rsidR="00B2285F" w:rsidRPr="00D8007D" w:rsidRDefault="00B2285F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  <w:r w:rsidRPr="00D8007D">
              <w:rPr>
                <w:rFonts w:ascii="Marianne" w:hAnsi="Marianne"/>
                <w:sz w:val="18"/>
                <w:szCs w:val="18"/>
              </w:rPr>
              <w:t>Individuel</w:t>
            </w: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24" w:type="dxa"/>
          </w:tcPr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C81AA5" w:rsidRPr="00D8007D" w:rsidRDefault="00C81AA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C81AA5" w:rsidRPr="00D8007D" w:rsidRDefault="00C81AA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C81AA5" w:rsidRPr="00D8007D" w:rsidRDefault="00C81AA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C81AA5" w:rsidRPr="00D8007D" w:rsidRDefault="00C81AA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C81AA5" w:rsidRPr="00D8007D" w:rsidRDefault="00C81AA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86A70" w:rsidP="00AB1BB0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A</w:t>
            </w:r>
            <w:r w:rsidR="00FE5D25" w:rsidRPr="00D8007D">
              <w:rPr>
                <w:rFonts w:ascii="Marianne" w:hAnsi="Marianne"/>
                <w:sz w:val="18"/>
                <w:szCs w:val="18"/>
              </w:rPr>
              <w:t>rdoise</w:t>
            </w:r>
            <w:r w:rsidR="00D8007D">
              <w:rPr>
                <w:rFonts w:ascii="Marianne" w:hAnsi="Marianne"/>
                <w:sz w:val="18"/>
                <w:szCs w:val="18"/>
              </w:rPr>
              <w:t>/</w:t>
            </w:r>
            <w:r w:rsidR="00FE5D25" w:rsidRPr="00D8007D">
              <w:rPr>
                <w:rFonts w:ascii="Marianne" w:hAnsi="Marianne"/>
                <w:sz w:val="18"/>
                <w:szCs w:val="18"/>
              </w:rPr>
              <w:t>Cahier de brouillon</w:t>
            </w:r>
          </w:p>
          <w:p w:rsidR="00B23760" w:rsidRPr="00D8007D" w:rsidRDefault="00B23760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B23760" w:rsidRPr="00D8007D" w:rsidRDefault="00B23760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D8007D" w:rsidRDefault="00D8007D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86A70" w:rsidRDefault="00F86A70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  <w:r w:rsidRPr="00D8007D">
              <w:rPr>
                <w:rFonts w:ascii="Marianne" w:hAnsi="Marianne"/>
                <w:sz w:val="18"/>
                <w:szCs w:val="18"/>
              </w:rPr>
              <w:t>Mat</w:t>
            </w:r>
            <w:r w:rsidR="00480E71" w:rsidRPr="00D8007D">
              <w:rPr>
                <w:rFonts w:ascii="Marianne" w:hAnsi="Marianne"/>
                <w:sz w:val="18"/>
                <w:szCs w:val="18"/>
              </w:rPr>
              <w:t xml:space="preserve">ériel type carrés, disques, </w:t>
            </w:r>
            <w:r w:rsidRPr="00D8007D">
              <w:rPr>
                <w:rFonts w:ascii="Marianne" w:hAnsi="Marianne"/>
                <w:sz w:val="18"/>
                <w:szCs w:val="18"/>
              </w:rPr>
              <w:t>triangles, bandes.</w:t>
            </w:r>
          </w:p>
        </w:tc>
      </w:tr>
      <w:tr w:rsidR="00FE5D25" w:rsidRPr="00D8007D" w:rsidTr="003C09B2">
        <w:trPr>
          <w:trHeight w:val="118"/>
        </w:trPr>
        <w:tc>
          <w:tcPr>
            <w:tcW w:w="1398" w:type="dxa"/>
            <w:shd w:val="clear" w:color="auto" w:fill="D9D9D9" w:themeFill="background1" w:themeFillShade="D9"/>
            <w:vAlign w:val="center"/>
          </w:tcPr>
          <w:p w:rsidR="00747CAE" w:rsidRDefault="00747CAE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FE5D25" w:rsidRPr="00525B6F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 w:rsidRPr="00525B6F">
              <w:rPr>
                <w:rFonts w:ascii="Marianne" w:hAnsi="Marianne"/>
                <w:b/>
                <w:sz w:val="12"/>
                <w:szCs w:val="18"/>
              </w:rPr>
              <w:t>3</w:t>
            </w:r>
          </w:p>
          <w:p w:rsidR="00FE5D25" w:rsidRPr="00525B6F" w:rsidRDefault="00B2285F" w:rsidP="00AB1BB0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  <w:t>UNE FRACTION SE REPRESENTE OU S’ECRIT DE MANIERE DIFFERENTE</w:t>
            </w:r>
          </w:p>
          <w:p w:rsidR="00FE5D25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FE5D25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Mise en commun</w:t>
            </w:r>
          </w:p>
          <w:p w:rsidR="00FE5D25" w:rsidRDefault="00BE1937" w:rsidP="00747CAE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15</w:t>
            </w:r>
            <w:r w:rsidR="00FE5D25">
              <w:rPr>
                <w:rFonts w:ascii="Marianne" w:hAnsi="Marianne"/>
                <w:b/>
                <w:sz w:val="12"/>
                <w:szCs w:val="18"/>
              </w:rPr>
              <w:t xml:space="preserve"> minutes</w:t>
            </w:r>
          </w:p>
          <w:p w:rsidR="00FE5D25" w:rsidRPr="00525B6F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</w:tc>
        <w:tc>
          <w:tcPr>
            <w:tcW w:w="7344" w:type="dxa"/>
            <w:gridSpan w:val="2"/>
          </w:tcPr>
          <w:p w:rsidR="00F86A70" w:rsidRDefault="00F86A70" w:rsidP="00B2285F">
            <w:pPr>
              <w:spacing w:after="0"/>
              <w:jc w:val="both"/>
              <w:rPr>
                <w:rFonts w:ascii="Marianne" w:hAnsi="Marianne" w:cstheme="majorHAnsi"/>
                <w:b/>
                <w:sz w:val="20"/>
                <w:szCs w:val="20"/>
                <w:u w:val="single"/>
              </w:rPr>
            </w:pPr>
          </w:p>
          <w:p w:rsidR="00FE5D25" w:rsidRPr="002D35F1" w:rsidRDefault="00FE5D25" w:rsidP="00B2285F">
            <w:pPr>
              <w:spacing w:after="0"/>
              <w:jc w:val="both"/>
              <w:rPr>
                <w:rFonts w:ascii="Marianne" w:hAnsi="Marianne" w:cstheme="majorHAnsi"/>
                <w:b/>
                <w:sz w:val="20"/>
                <w:szCs w:val="20"/>
                <w:u w:val="single"/>
              </w:rPr>
            </w:pPr>
            <w:r>
              <w:rPr>
                <w:rFonts w:ascii="Marianne" w:hAnsi="Marianne" w:cstheme="majorHAnsi"/>
                <w:b/>
                <w:sz w:val="20"/>
                <w:szCs w:val="20"/>
                <w:u w:val="single"/>
              </w:rPr>
              <w:t>-</w:t>
            </w:r>
            <w:r w:rsidRPr="002D35F1">
              <w:rPr>
                <w:rFonts w:ascii="Marianne" w:hAnsi="Marianne" w:cstheme="majorHAnsi"/>
                <w:b/>
                <w:sz w:val="20"/>
                <w:szCs w:val="20"/>
                <w:u w:val="single"/>
              </w:rPr>
              <w:t xml:space="preserve">Comparaison de fractions : </w:t>
            </w:r>
          </w:p>
          <w:p w:rsidR="00FE5D25" w:rsidRDefault="00FE5D25" w:rsidP="00B2285F">
            <w:pPr>
              <w:spacing w:after="0"/>
              <w:jc w:val="both"/>
              <w:rPr>
                <w:rFonts w:ascii="Marianne" w:hAnsi="Marianne" w:cstheme="majorHAnsi"/>
                <w:b/>
                <w:sz w:val="20"/>
                <w:szCs w:val="20"/>
                <w:u w:val="single"/>
              </w:rPr>
            </w:pPr>
            <w:r w:rsidRPr="003F22A8">
              <w:rPr>
                <w:rFonts w:ascii="Marianne" w:hAnsi="Marianne"/>
                <w:sz w:val="20"/>
                <w:szCs w:val="20"/>
                <w:u w:val="single"/>
              </w:rPr>
              <w:t>Consigne :</w:t>
            </w:r>
            <w:r>
              <w:rPr>
                <w:rFonts w:ascii="Marianne" w:hAnsi="Marianne"/>
                <w:sz w:val="20"/>
                <w:szCs w:val="20"/>
              </w:rPr>
              <w:t xml:space="preserve"> « </w:t>
            </w:r>
            <w:r w:rsidR="00B23760">
              <w:rPr>
                <w:rFonts w:ascii="Marianne" w:hAnsi="Marianne"/>
                <w:sz w:val="20"/>
                <w:szCs w:val="20"/>
              </w:rPr>
              <w:t xml:space="preserve">Quelles représentations avez-vous trouvées ? </w:t>
            </w:r>
          </w:p>
          <w:p w:rsidR="00FE5D25" w:rsidRDefault="00FE5D25" w:rsidP="00B2285F">
            <w:pPr>
              <w:jc w:val="both"/>
              <w:rPr>
                <w:rFonts w:ascii="Marianne" w:hAnsi="Marianne" w:cstheme="majorHAnsi"/>
                <w:sz w:val="20"/>
                <w:szCs w:val="20"/>
              </w:rPr>
            </w:pPr>
            <w:r>
              <w:rPr>
                <w:rFonts w:ascii="Marianne" w:hAnsi="Marianne" w:cstheme="majorHAnsi"/>
                <w:sz w:val="20"/>
                <w:szCs w:val="20"/>
              </w:rPr>
              <w:t>*L</w:t>
            </w:r>
            <w:r w:rsidR="00B23760">
              <w:rPr>
                <w:rFonts w:ascii="Marianne" w:hAnsi="Marianne" w:cstheme="majorHAnsi"/>
                <w:sz w:val="20"/>
                <w:szCs w:val="20"/>
              </w:rPr>
              <w:t>es élèves proposent tour à tour en verbalisant et justifiant leurs représentations.</w:t>
            </w:r>
          </w:p>
          <w:p w:rsidR="00F86A70" w:rsidRDefault="00FE5D25" w:rsidP="00747CAE">
            <w:pPr>
              <w:jc w:val="both"/>
              <w:rPr>
                <w:rFonts w:ascii="Marianne" w:hAnsi="Marianne" w:cstheme="majorHAnsi"/>
                <w:sz w:val="20"/>
                <w:szCs w:val="20"/>
              </w:rPr>
            </w:pPr>
            <w:r>
              <w:rPr>
                <w:rFonts w:ascii="Marianne" w:hAnsi="Marianne" w:cstheme="majorHAnsi"/>
                <w:sz w:val="20"/>
                <w:szCs w:val="20"/>
              </w:rPr>
              <w:t xml:space="preserve">*Nous </w:t>
            </w:r>
            <w:r w:rsidR="00747CAE">
              <w:rPr>
                <w:rFonts w:ascii="Marianne" w:hAnsi="Marianne" w:cstheme="majorHAnsi"/>
                <w:sz w:val="20"/>
                <w:szCs w:val="20"/>
              </w:rPr>
              <w:t xml:space="preserve">pouvons </w:t>
            </w:r>
            <w:r>
              <w:rPr>
                <w:rFonts w:ascii="Marianne" w:hAnsi="Marianne" w:cstheme="majorHAnsi"/>
                <w:sz w:val="20"/>
                <w:szCs w:val="20"/>
              </w:rPr>
              <w:t xml:space="preserve">obtenir </w:t>
            </w:r>
            <w:r w:rsidR="00747CAE">
              <w:rPr>
                <w:rFonts w:ascii="Marianne" w:hAnsi="Marianne" w:cstheme="majorHAnsi"/>
                <w:sz w:val="20"/>
                <w:szCs w:val="20"/>
              </w:rPr>
              <w:t xml:space="preserve">des </w:t>
            </w:r>
            <w:r>
              <w:rPr>
                <w:rFonts w:ascii="Marianne" w:hAnsi="Marianne" w:cstheme="majorHAnsi"/>
                <w:sz w:val="20"/>
                <w:szCs w:val="20"/>
              </w:rPr>
              <w:t>écriture</w:t>
            </w:r>
            <w:r w:rsidR="00747CAE">
              <w:rPr>
                <w:rFonts w:ascii="Marianne" w:hAnsi="Marianne" w:cstheme="majorHAnsi"/>
                <w:sz w:val="20"/>
                <w:szCs w:val="20"/>
              </w:rPr>
              <w:t>s</w:t>
            </w:r>
            <w:r>
              <w:rPr>
                <w:rFonts w:ascii="Marianne" w:hAnsi="Marianne" w:cstheme="majorHAnsi"/>
                <w:sz w:val="20"/>
                <w:szCs w:val="20"/>
              </w:rPr>
              <w:t xml:space="preserve"> fractionnaire</w:t>
            </w:r>
            <w:r w:rsidR="00747CAE">
              <w:rPr>
                <w:rFonts w:ascii="Marianne" w:hAnsi="Marianne" w:cstheme="majorHAnsi"/>
                <w:sz w:val="20"/>
                <w:szCs w:val="20"/>
              </w:rPr>
              <w:t xml:space="preserve">s, des </w:t>
            </w:r>
            <w:r>
              <w:rPr>
                <w:rFonts w:ascii="Marianne" w:hAnsi="Marianne" w:cstheme="majorHAnsi"/>
                <w:sz w:val="20"/>
                <w:szCs w:val="20"/>
              </w:rPr>
              <w:t>écriture</w:t>
            </w:r>
            <w:r w:rsidR="00747CAE">
              <w:rPr>
                <w:rFonts w:ascii="Marianne" w:hAnsi="Marianne" w:cstheme="majorHAnsi"/>
                <w:sz w:val="20"/>
                <w:szCs w:val="20"/>
              </w:rPr>
              <w:t>s en lettres, des</w:t>
            </w:r>
            <w:r>
              <w:rPr>
                <w:rFonts w:ascii="Marianne" w:hAnsi="Marianne" w:cstheme="majorHAnsi"/>
                <w:sz w:val="20"/>
                <w:szCs w:val="20"/>
              </w:rPr>
              <w:t xml:space="preserve"> drapeau</w:t>
            </w:r>
            <w:r w:rsidR="00747CAE">
              <w:rPr>
                <w:rFonts w:ascii="Marianne" w:hAnsi="Marianne" w:cstheme="majorHAnsi"/>
                <w:sz w:val="20"/>
                <w:szCs w:val="20"/>
              </w:rPr>
              <w:t>x</w:t>
            </w:r>
            <w:r>
              <w:rPr>
                <w:rFonts w:ascii="Marianne" w:hAnsi="Marianne" w:cstheme="majorHAnsi"/>
                <w:sz w:val="20"/>
                <w:szCs w:val="20"/>
              </w:rPr>
              <w:t>,</w:t>
            </w:r>
            <w:r w:rsidR="00747CAE">
              <w:rPr>
                <w:rFonts w:ascii="Marianne" w:hAnsi="Marianne" w:cstheme="majorHAnsi"/>
                <w:sz w:val="20"/>
                <w:szCs w:val="20"/>
              </w:rPr>
              <w:t xml:space="preserve"> des disques</w:t>
            </w:r>
            <w:r w:rsidR="00480E71">
              <w:rPr>
                <w:rFonts w:ascii="Marianne" w:hAnsi="Marianne" w:cstheme="majorHAnsi"/>
                <w:sz w:val="20"/>
                <w:szCs w:val="20"/>
              </w:rPr>
              <w:t>, les carrés, les triangle</w:t>
            </w:r>
            <w:r w:rsidR="00B23760">
              <w:rPr>
                <w:rFonts w:ascii="Marianne" w:hAnsi="Marianne" w:cstheme="majorHAnsi"/>
                <w:sz w:val="20"/>
                <w:szCs w:val="20"/>
              </w:rPr>
              <w:t>s</w:t>
            </w:r>
            <w:r w:rsidR="00747CAE">
              <w:rPr>
                <w:rFonts w:ascii="Marianne" w:hAnsi="Marianne" w:cstheme="majorHAnsi"/>
                <w:sz w:val="20"/>
                <w:szCs w:val="20"/>
              </w:rPr>
              <w:t>….</w:t>
            </w:r>
          </w:p>
          <w:p w:rsidR="00B23760" w:rsidRDefault="00F86A70" w:rsidP="00747CAE">
            <w:pPr>
              <w:jc w:val="both"/>
              <w:rPr>
                <w:rFonts w:ascii="Marianne" w:hAnsi="Marianne" w:cstheme="majorHAnsi"/>
                <w:sz w:val="20"/>
                <w:szCs w:val="20"/>
              </w:rPr>
            </w:pPr>
            <w:r>
              <w:rPr>
                <w:rFonts w:ascii="Marianne" w:hAnsi="Marianne" w:cstheme="majorHAnsi"/>
                <w:sz w:val="20"/>
                <w:szCs w:val="20"/>
              </w:rPr>
              <w:t>Valider ou invalider les différentes propositions en justifiant.</w:t>
            </w:r>
          </w:p>
          <w:p w:rsidR="00F86A70" w:rsidRPr="00887652" w:rsidRDefault="00F86A70" w:rsidP="00747CAE">
            <w:pPr>
              <w:jc w:val="both"/>
              <w:rPr>
                <w:rFonts w:ascii="Marianne" w:hAnsi="Marianne" w:cstheme="majorHAnsi"/>
                <w:sz w:val="20"/>
                <w:szCs w:val="20"/>
              </w:rPr>
            </w:pPr>
          </w:p>
        </w:tc>
        <w:tc>
          <w:tcPr>
            <w:tcW w:w="1075" w:type="dxa"/>
          </w:tcPr>
          <w:p w:rsidR="00B2285F" w:rsidRPr="00D8007D" w:rsidRDefault="00B2285F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747CAE">
            <w:pPr>
              <w:rPr>
                <w:rFonts w:ascii="Marianne" w:hAnsi="Marianne"/>
                <w:sz w:val="18"/>
                <w:szCs w:val="18"/>
              </w:rPr>
            </w:pPr>
            <w:r w:rsidRPr="00D8007D">
              <w:rPr>
                <w:rFonts w:ascii="Marianne" w:hAnsi="Marianne"/>
                <w:sz w:val="18"/>
                <w:szCs w:val="18"/>
              </w:rPr>
              <w:t>Collectif</w:t>
            </w:r>
          </w:p>
          <w:p w:rsidR="00FE5D25" w:rsidRPr="00D8007D" w:rsidRDefault="00FE5D25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24" w:type="dxa"/>
          </w:tcPr>
          <w:p w:rsidR="00FE5D25" w:rsidRPr="00D8007D" w:rsidRDefault="00FE5D2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EE020A">
            <w:pPr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FE5D25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BE1937" w:rsidRPr="00D8007D" w:rsidTr="003C09B2">
        <w:trPr>
          <w:trHeight w:val="118"/>
        </w:trPr>
        <w:tc>
          <w:tcPr>
            <w:tcW w:w="1398" w:type="dxa"/>
            <w:shd w:val="clear" w:color="auto" w:fill="D9D9D9" w:themeFill="background1" w:themeFillShade="D9"/>
          </w:tcPr>
          <w:p w:rsidR="00BE1937" w:rsidRPr="00525B6F" w:rsidRDefault="00BE1937" w:rsidP="00BE1937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BE1937" w:rsidRPr="00525B6F" w:rsidRDefault="00BE1937" w:rsidP="00BE1937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4</w:t>
            </w:r>
          </w:p>
          <w:p w:rsidR="00BE1937" w:rsidRDefault="009F5C66" w:rsidP="00BE1937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  <w:t>REINVESTISS</w:t>
            </w:r>
            <w:r w:rsidR="00BE1937"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  <w:t>EMENT</w:t>
            </w:r>
          </w:p>
          <w:p w:rsidR="00BE1937" w:rsidRDefault="00BE1937" w:rsidP="00BE1937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BE1937" w:rsidRDefault="00BE1937" w:rsidP="00BE1937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BE1937" w:rsidRDefault="00BE1937" w:rsidP="00BE1937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BE1937" w:rsidRDefault="00DF029A" w:rsidP="00BE1937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20</w:t>
            </w:r>
            <w:r w:rsidR="00F86A70">
              <w:rPr>
                <w:rFonts w:ascii="Marianne" w:hAnsi="Marianne"/>
                <w:b/>
                <w:sz w:val="12"/>
                <w:szCs w:val="18"/>
              </w:rPr>
              <w:t xml:space="preserve"> / 25 </w:t>
            </w:r>
            <w:r w:rsidR="00BE1937">
              <w:rPr>
                <w:rFonts w:ascii="Marianne" w:hAnsi="Marianne"/>
                <w:b/>
                <w:sz w:val="12"/>
                <w:szCs w:val="18"/>
              </w:rPr>
              <w:t>minutes</w:t>
            </w:r>
          </w:p>
          <w:p w:rsidR="00BE1937" w:rsidRPr="00525B6F" w:rsidRDefault="00BE1937" w:rsidP="00BE1937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</w:tc>
        <w:tc>
          <w:tcPr>
            <w:tcW w:w="7344" w:type="dxa"/>
            <w:gridSpan w:val="2"/>
          </w:tcPr>
          <w:p w:rsidR="00BE1937" w:rsidRPr="00525B6F" w:rsidRDefault="00BE1937" w:rsidP="00B2285F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</w:p>
          <w:p w:rsidR="00BE1937" w:rsidRDefault="00BE1937" w:rsidP="0030286A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  <w:t xml:space="preserve">- Présentation du jeu des 7 familles 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: </w:t>
            </w:r>
          </w:p>
          <w:p w:rsidR="00BE1937" w:rsidRDefault="00BE1937" w:rsidP="0030286A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AE5D63">
              <w:rPr>
                <w:rFonts w:ascii="Marianne" w:eastAsia="Times New Roman" w:hAnsi="Marianne" w:cs="Arial"/>
                <w:color w:val="000000"/>
                <w:sz w:val="20"/>
                <w:szCs w:val="20"/>
                <w:u w:val="single"/>
                <w:lang w:eastAsia="fr-FR"/>
              </w:rPr>
              <w:t>Consigne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u w:val="single"/>
                <w:lang w:eastAsia="fr-FR"/>
              </w:rPr>
              <w:t> :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« Aujourd’hui, nous allons donc construire notre jeu de 7 familles</w:t>
            </w:r>
            <w:r w:rsidR="00D8007D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en utilisant les différentes façons de représenter les fractions.</w:t>
            </w:r>
          </w:p>
          <w:p w:rsidR="00BE1937" w:rsidRPr="0030286A" w:rsidRDefault="00747CAE" w:rsidP="0030286A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lastRenderedPageBreak/>
              <w:t>Rappel des règles du jeu :</w:t>
            </w:r>
            <w:r w:rsidR="00C81AA5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 </w:t>
            </w:r>
            <w:r w:rsidR="0030286A" w:rsidRPr="0030286A">
              <w:rPr>
                <w:rStyle w:val="lev"/>
                <w:rFonts w:ascii="Marianne" w:hAnsi="Marianne"/>
                <w:sz w:val="20"/>
                <w:szCs w:val="20"/>
              </w:rPr>
              <w:t>Le but du jeu des 7 familles est de réunir les 6 cartes d’une même famille</w:t>
            </w:r>
            <w:r w:rsidR="0030286A" w:rsidRPr="0030286A">
              <w:rPr>
                <w:rFonts w:ascii="Marianne" w:hAnsi="Marianne"/>
                <w:sz w:val="20"/>
                <w:szCs w:val="20"/>
              </w:rPr>
              <w:t xml:space="preserve"> afin de constituer l</w:t>
            </w:r>
            <w:r w:rsidR="00F86A70">
              <w:rPr>
                <w:rFonts w:ascii="Marianne" w:hAnsi="Marianne"/>
                <w:sz w:val="20"/>
                <w:szCs w:val="20"/>
              </w:rPr>
              <w:t>e plus grand nombre de familles.</w:t>
            </w:r>
          </w:p>
          <w:p w:rsidR="00BE1937" w:rsidRPr="00525B6F" w:rsidRDefault="00BE1937" w:rsidP="0030286A">
            <w:pPr>
              <w:spacing w:after="0"/>
              <w:jc w:val="both"/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</w:p>
          <w:p w:rsidR="00BE1937" w:rsidRDefault="00BE1937" w:rsidP="00B2285F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 w:rsidRPr="000F12D3">
              <w:rPr>
                <w:rFonts w:ascii="Marianne" w:eastAsia="Times New Roman" w:hAnsi="Marianne" w:cs="Arial"/>
                <w:sz w:val="20"/>
                <w:szCs w:val="20"/>
                <w:u w:val="single"/>
                <w:lang w:eastAsia="fr-FR"/>
              </w:rPr>
              <w:t xml:space="preserve">- </w:t>
            </w:r>
            <w:r>
              <w:rPr>
                <w:rFonts w:ascii="Marianne" w:eastAsia="Times New Roman" w:hAnsi="Marianne" w:cs="Arial"/>
                <w:b/>
                <w:sz w:val="20"/>
                <w:szCs w:val="20"/>
                <w:u w:val="single"/>
                <w:lang w:eastAsia="fr-FR"/>
              </w:rPr>
              <w:t>Fabrication individuelle</w:t>
            </w:r>
            <w:r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 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</w:p>
          <w:p w:rsidR="00BE1937" w:rsidRDefault="00BE1937" w:rsidP="00B2285F">
            <w:pPr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Chaque élève doit fabriquer une famille du jeu. </w:t>
            </w:r>
            <w:r w:rsidR="00C334E6">
              <w:rPr>
                <w:rFonts w:ascii="Marianne" w:hAnsi="Marianne"/>
                <w:sz w:val="20"/>
                <w:szCs w:val="20"/>
              </w:rPr>
              <w:t>En mettant en commun l</w:t>
            </w:r>
            <w:r w:rsidR="00C81AA5">
              <w:rPr>
                <w:rFonts w:ascii="Marianne" w:hAnsi="Marianne"/>
                <w:sz w:val="20"/>
                <w:szCs w:val="20"/>
              </w:rPr>
              <w:t xml:space="preserve">e travail de chacun, nous obtiendrons plusieurs jeux. </w:t>
            </w:r>
          </w:p>
          <w:p w:rsidR="00DF029A" w:rsidRPr="00F86A70" w:rsidRDefault="00C81AA5" w:rsidP="00B2285F">
            <w:pPr>
              <w:jc w:val="both"/>
              <w:rPr>
                <w:rFonts w:ascii="Marianne" w:hAnsi="Marianne"/>
                <w:sz w:val="18"/>
                <w:szCs w:val="20"/>
              </w:rPr>
            </w:pPr>
            <w:r w:rsidRPr="00AE5D63">
              <w:rPr>
                <w:rFonts w:ascii="Marianne" w:eastAsia="Times New Roman" w:hAnsi="Marianne" w:cs="Arial"/>
                <w:color w:val="000000"/>
                <w:sz w:val="20"/>
                <w:szCs w:val="20"/>
                <w:u w:val="single"/>
                <w:lang w:eastAsia="fr-FR"/>
              </w:rPr>
              <w:t>Consigne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u w:val="single"/>
                <w:lang w:eastAsia="fr-FR"/>
              </w:rPr>
              <w:t> :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BE1937">
              <w:rPr>
                <w:rFonts w:ascii="Marianne" w:hAnsi="Marianne"/>
                <w:sz w:val="20"/>
                <w:szCs w:val="20"/>
              </w:rPr>
              <w:t>« Je vais vous donner une contrainte individuelle pour colorier votre drapeau afin d’être certain que notre jeu puisse contenir des familles différentes</w:t>
            </w:r>
            <w:r>
              <w:rPr>
                <w:rFonts w:ascii="Marianne" w:hAnsi="Marianne"/>
                <w:sz w:val="20"/>
                <w:szCs w:val="20"/>
              </w:rPr>
              <w:t xml:space="preserve">. </w:t>
            </w:r>
            <w:r w:rsidR="00F86A70">
              <w:rPr>
                <w:rFonts w:ascii="Marianne" w:hAnsi="Marianne"/>
                <w:sz w:val="20"/>
                <w:szCs w:val="20"/>
              </w:rPr>
              <w:t>Ces contraintes sont écrites sur une « carte consignes » que je vais vous distribuer »</w:t>
            </w:r>
            <w:r w:rsidR="00747CAE">
              <w:rPr>
                <w:rFonts w:ascii="Marianne" w:hAnsi="Marianne"/>
                <w:sz w:val="20"/>
                <w:szCs w:val="20"/>
              </w:rPr>
              <w:t>.</w:t>
            </w:r>
            <w:r w:rsidR="00F86A70">
              <w:rPr>
                <w:rFonts w:ascii="Marianne" w:hAnsi="Marianne"/>
                <w:sz w:val="20"/>
                <w:szCs w:val="20"/>
              </w:rPr>
              <w:t xml:space="preserve"> Montrer la page 11 du diaporama pour exemple.</w:t>
            </w:r>
          </w:p>
          <w:p w:rsidR="00747CAE" w:rsidRDefault="00747CAE" w:rsidP="00B2285F">
            <w:pPr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 w:cstheme="majorHAnsi"/>
                <w:sz w:val="20"/>
                <w:szCs w:val="20"/>
              </w:rPr>
              <w:t>=&gt; leur montrer au fur et à mesure le diaporama avec les différentes représentations (diapos 11 à 1</w:t>
            </w:r>
            <w:r w:rsidR="00F86A70">
              <w:rPr>
                <w:rFonts w:ascii="Marianne" w:hAnsi="Marianne" w:cstheme="majorHAnsi"/>
                <w:sz w:val="20"/>
                <w:szCs w:val="20"/>
              </w:rPr>
              <w:t>6</w:t>
            </w:r>
            <w:r>
              <w:rPr>
                <w:rFonts w:ascii="Marianne" w:hAnsi="Marianne" w:cstheme="majorHAnsi"/>
                <w:sz w:val="20"/>
                <w:szCs w:val="20"/>
              </w:rPr>
              <w:t>).</w:t>
            </w:r>
          </w:p>
          <w:p w:rsidR="00DF029A" w:rsidRDefault="00F86A70" w:rsidP="00B2285F">
            <w:pPr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Vous allez devoir fabriquer 6</w:t>
            </w:r>
            <w:r w:rsidR="00DF029A">
              <w:rPr>
                <w:rFonts w:ascii="Marianne" w:hAnsi="Marianne"/>
                <w:sz w:val="20"/>
                <w:szCs w:val="20"/>
              </w:rPr>
              <w:t xml:space="preserve"> cartes différentes comme nous l’avons vu avec le drapeau de la France :</w:t>
            </w:r>
          </w:p>
          <w:p w:rsidR="00DF029A" w:rsidRDefault="00DF029A" w:rsidP="00DF029A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Une carte avec votre drapeau colorié,</w:t>
            </w:r>
          </w:p>
          <w:p w:rsidR="00DF029A" w:rsidRDefault="00DF029A" w:rsidP="00DF029A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Une carte avec les couleurs du drapeau représentée sous la forme </w:t>
            </w:r>
            <w:r w:rsidR="005774D5">
              <w:rPr>
                <w:rFonts w:ascii="Marianne" w:hAnsi="Marianne"/>
                <w:sz w:val="20"/>
                <w:szCs w:val="20"/>
              </w:rPr>
              <w:t>d’écritures</w:t>
            </w:r>
            <w:r>
              <w:rPr>
                <w:rFonts w:ascii="Marianne" w:hAnsi="Marianne"/>
                <w:sz w:val="20"/>
                <w:szCs w:val="20"/>
              </w:rPr>
              <w:t xml:space="preserve"> fractionnaire</w:t>
            </w:r>
            <w:r w:rsidR="005774D5">
              <w:rPr>
                <w:rFonts w:ascii="Marianne" w:hAnsi="Marianne"/>
                <w:sz w:val="20"/>
                <w:szCs w:val="20"/>
              </w:rPr>
              <w:t>s</w:t>
            </w:r>
            <w:r>
              <w:rPr>
                <w:rFonts w:ascii="Marianne" w:hAnsi="Marianne"/>
                <w:sz w:val="20"/>
                <w:szCs w:val="20"/>
              </w:rPr>
              <w:t>,</w:t>
            </w:r>
          </w:p>
          <w:p w:rsidR="00DF029A" w:rsidRDefault="00DF029A" w:rsidP="00DF029A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Une carte avec les couleurs du drapeau représentée sous la forme d</w:t>
            </w:r>
            <w:r w:rsidR="005774D5">
              <w:rPr>
                <w:rFonts w:ascii="Marianne" w:hAnsi="Marianne"/>
                <w:sz w:val="20"/>
                <w:szCs w:val="20"/>
              </w:rPr>
              <w:t>e fractions écrites en lettres</w:t>
            </w:r>
            <w:r>
              <w:rPr>
                <w:rFonts w:ascii="Marianne" w:hAnsi="Marianne"/>
                <w:sz w:val="20"/>
                <w:szCs w:val="20"/>
              </w:rPr>
              <w:t>,</w:t>
            </w:r>
          </w:p>
          <w:p w:rsidR="005774D5" w:rsidRDefault="005774D5" w:rsidP="005774D5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Une carte avec les couleurs du drapeau représentée sous la forme d’une figure géom</w:t>
            </w:r>
            <w:r w:rsidR="00296ABC">
              <w:rPr>
                <w:rFonts w:ascii="Marianne" w:hAnsi="Marianne"/>
                <w:sz w:val="20"/>
                <w:szCs w:val="20"/>
              </w:rPr>
              <w:t>étrique au choix entre le disque</w:t>
            </w:r>
            <w:r>
              <w:rPr>
                <w:rFonts w:ascii="Marianne" w:hAnsi="Marianne"/>
                <w:sz w:val="20"/>
                <w:szCs w:val="20"/>
              </w:rPr>
              <w:t>, l’hexagone, l’octogone</w:t>
            </w:r>
            <w:r w:rsidR="0030286A">
              <w:rPr>
                <w:rFonts w:ascii="Marianne" w:hAnsi="Marianne"/>
                <w:sz w:val="20"/>
                <w:szCs w:val="20"/>
              </w:rPr>
              <w:t>, le carré</w:t>
            </w:r>
            <w:r>
              <w:rPr>
                <w:rFonts w:ascii="Marianne" w:hAnsi="Marianne"/>
                <w:sz w:val="20"/>
                <w:szCs w:val="20"/>
              </w:rPr>
              <w:t xml:space="preserve"> ou le triangle.</w:t>
            </w:r>
          </w:p>
          <w:p w:rsidR="005774D5" w:rsidRDefault="005774D5" w:rsidP="005774D5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Une carte avec les couleurs du drapeau repré</w:t>
            </w:r>
            <w:r w:rsidR="005B0A2D">
              <w:rPr>
                <w:rFonts w:ascii="Marianne" w:hAnsi="Marianne"/>
                <w:sz w:val="20"/>
                <w:szCs w:val="20"/>
              </w:rPr>
              <w:t>sentée sous la forme d’une ligne</w:t>
            </w:r>
            <w:r>
              <w:rPr>
                <w:rFonts w:ascii="Marianne" w:hAnsi="Marianne"/>
                <w:sz w:val="20"/>
                <w:szCs w:val="20"/>
              </w:rPr>
              <w:t xml:space="preserve"> graduée,</w:t>
            </w:r>
          </w:p>
          <w:p w:rsidR="00380006" w:rsidRPr="00380006" w:rsidRDefault="005774D5" w:rsidP="00380006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Marianne" w:hAnsi="Marianne"/>
                <w:b/>
                <w:sz w:val="20"/>
                <w:szCs w:val="20"/>
              </w:rPr>
            </w:pPr>
            <w:r w:rsidRPr="005774D5">
              <w:rPr>
                <w:rFonts w:ascii="Marianne" w:hAnsi="Marianne"/>
                <w:sz w:val="20"/>
                <w:szCs w:val="20"/>
              </w:rPr>
              <w:t>Une carte avec les couleurs du drapeau repré</w:t>
            </w:r>
            <w:r w:rsidR="00380006">
              <w:rPr>
                <w:rFonts w:ascii="Marianne" w:hAnsi="Marianne"/>
                <w:sz w:val="20"/>
                <w:szCs w:val="20"/>
              </w:rPr>
              <w:t>sentée sous la forme</w:t>
            </w:r>
            <w:r w:rsidR="003F6455">
              <w:rPr>
                <w:rFonts w:ascii="Marianne" w:hAnsi="Marianne"/>
                <w:sz w:val="20"/>
                <w:szCs w:val="20"/>
              </w:rPr>
              <w:t xml:space="preserve"> d’un paquet de disques</w:t>
            </w:r>
            <w:r w:rsidR="003C09B2">
              <w:rPr>
                <w:rFonts w:ascii="Marianne" w:hAnsi="Marianne"/>
                <w:sz w:val="20"/>
                <w:szCs w:val="20"/>
              </w:rPr>
              <w:t xml:space="preserve"> (qui peut permettre de visualiser les égalités entre les fractions)</w:t>
            </w:r>
            <w:r w:rsidR="003F6455">
              <w:rPr>
                <w:rFonts w:ascii="Marianne" w:hAnsi="Marianne"/>
                <w:sz w:val="20"/>
                <w:szCs w:val="20"/>
              </w:rPr>
              <w:t>.</w:t>
            </w:r>
            <w:r w:rsidR="00380006">
              <w:rPr>
                <w:rFonts w:ascii="Marianne" w:hAnsi="Marianne"/>
                <w:sz w:val="20"/>
                <w:szCs w:val="20"/>
              </w:rPr>
              <w:t xml:space="preserve"> </w:t>
            </w:r>
          </w:p>
          <w:p w:rsidR="003E4585" w:rsidRPr="00380006" w:rsidRDefault="00BE1937" w:rsidP="00380006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  <w:r w:rsidRPr="00380006">
              <w:rPr>
                <w:rFonts w:ascii="Marianne" w:hAnsi="Marianne"/>
                <w:b/>
                <w:sz w:val="20"/>
                <w:szCs w:val="20"/>
                <w:u w:val="single"/>
              </w:rPr>
              <w:t>- Différenciation :</w:t>
            </w:r>
            <w:r w:rsidR="003E4585" w:rsidRPr="00380006">
              <w:rPr>
                <w:rFonts w:ascii="Marianne" w:hAnsi="Marianne"/>
                <w:b/>
                <w:sz w:val="20"/>
                <w:szCs w:val="20"/>
                <w:u w:val="single"/>
              </w:rPr>
              <w:t xml:space="preserve"> </w:t>
            </w:r>
            <w:r w:rsidR="003E4585" w:rsidRPr="00380006">
              <w:rPr>
                <w:rFonts w:ascii="Marianne" w:hAnsi="Marianne"/>
                <w:sz w:val="20"/>
                <w:szCs w:val="20"/>
              </w:rPr>
              <w:t xml:space="preserve">le PE distribue les cartes </w:t>
            </w:r>
            <w:r w:rsidR="00C81AA5" w:rsidRPr="00380006">
              <w:rPr>
                <w:rFonts w:ascii="Marianne" w:hAnsi="Marianne"/>
                <w:sz w:val="20"/>
                <w:szCs w:val="20"/>
              </w:rPr>
              <w:t>« </w:t>
            </w:r>
            <w:r w:rsidR="003E4585" w:rsidRPr="00380006">
              <w:rPr>
                <w:rFonts w:ascii="Marianne" w:hAnsi="Marianne"/>
                <w:sz w:val="20"/>
                <w:szCs w:val="20"/>
              </w:rPr>
              <w:t>consigne</w:t>
            </w:r>
            <w:r w:rsidR="00747CAE" w:rsidRPr="00380006">
              <w:rPr>
                <w:rFonts w:ascii="Marianne" w:hAnsi="Marianne"/>
                <w:sz w:val="20"/>
                <w:szCs w:val="20"/>
              </w:rPr>
              <w:t>s</w:t>
            </w:r>
            <w:r w:rsidR="00C81AA5" w:rsidRPr="00380006">
              <w:rPr>
                <w:rFonts w:ascii="Marianne" w:hAnsi="Marianne"/>
                <w:sz w:val="20"/>
                <w:szCs w:val="20"/>
              </w:rPr>
              <w:t> »</w:t>
            </w:r>
            <w:r w:rsidR="003E4585" w:rsidRPr="00380006">
              <w:rPr>
                <w:rFonts w:ascii="Marianne" w:hAnsi="Marianne"/>
                <w:sz w:val="20"/>
                <w:szCs w:val="20"/>
              </w:rPr>
              <w:t xml:space="preserve"> selon les capacités de l’élève.</w:t>
            </w:r>
          </w:p>
          <w:p w:rsidR="003E4585" w:rsidRDefault="003E4585" w:rsidP="00B2285F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 w:rsidRPr="003E4585">
              <w:rPr>
                <w:rFonts w:ascii="Marianne" w:hAnsi="Marianne"/>
                <w:sz w:val="20"/>
                <w:szCs w:val="20"/>
              </w:rPr>
              <w:t>S</w:t>
            </w:r>
            <w:r w:rsidR="00BE1937" w:rsidRPr="003E4585">
              <w:rPr>
                <w:rFonts w:ascii="Marianne" w:hAnsi="Marianne"/>
                <w:sz w:val="20"/>
                <w:szCs w:val="20"/>
              </w:rPr>
              <w:t>i les élèves ne trouvent pas, ils peuvent s’appuyer sur</w:t>
            </w:r>
            <w:r>
              <w:rPr>
                <w:rFonts w:ascii="Marianne" w:hAnsi="Marianne"/>
                <w:sz w:val="20"/>
                <w:szCs w:val="20"/>
              </w:rPr>
              <w:t xml:space="preserve"> les exercices précédents qui constituent une trace écrite</w:t>
            </w:r>
            <w:r w:rsidR="00BE1937">
              <w:rPr>
                <w:rFonts w:ascii="Marianne" w:hAnsi="Marianne"/>
                <w:sz w:val="20"/>
                <w:szCs w:val="20"/>
              </w:rPr>
              <w:t xml:space="preserve">.  </w:t>
            </w:r>
          </w:p>
          <w:p w:rsidR="00BE1937" w:rsidRDefault="00BE1937" w:rsidP="00B2285F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Le PE circule et accompagne.</w:t>
            </w:r>
          </w:p>
          <w:p w:rsidR="00BE1937" w:rsidRPr="00525B6F" w:rsidRDefault="00BE1937" w:rsidP="00B2285F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75" w:type="dxa"/>
          </w:tcPr>
          <w:p w:rsidR="00BE1937" w:rsidRPr="00D8007D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E1937" w:rsidRPr="00D8007D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  <w:r w:rsidRPr="00D8007D">
              <w:rPr>
                <w:rFonts w:ascii="Marianne" w:hAnsi="Marianne"/>
                <w:sz w:val="18"/>
                <w:szCs w:val="18"/>
              </w:rPr>
              <w:t>Collectif</w:t>
            </w:r>
          </w:p>
          <w:p w:rsidR="00BE1937" w:rsidRPr="00D8007D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E1937" w:rsidRPr="00D8007D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E1937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0C6C6C" w:rsidRDefault="000C6C6C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F86A70" w:rsidRPr="00D8007D" w:rsidRDefault="00F86A70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BE1937">
            <w:pPr>
              <w:rPr>
                <w:rFonts w:ascii="Marianne" w:hAnsi="Marianne"/>
                <w:sz w:val="18"/>
                <w:szCs w:val="18"/>
              </w:rPr>
            </w:pPr>
            <w:r w:rsidRPr="00D8007D">
              <w:rPr>
                <w:rFonts w:ascii="Marianne" w:hAnsi="Marianne"/>
                <w:sz w:val="18"/>
                <w:szCs w:val="18"/>
              </w:rPr>
              <w:t>Individuel</w:t>
            </w:r>
          </w:p>
          <w:p w:rsidR="00B2285F" w:rsidRPr="00D8007D" w:rsidRDefault="00B2285F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E1937" w:rsidRPr="00D8007D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E1937" w:rsidRPr="00D8007D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E1937" w:rsidRPr="00D8007D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E1937" w:rsidRPr="00D8007D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E1937" w:rsidRPr="00D8007D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E1937" w:rsidRPr="00D8007D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E1937" w:rsidRPr="00D8007D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524" w:type="dxa"/>
          </w:tcPr>
          <w:p w:rsidR="00BE1937" w:rsidRPr="00D8007D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E1937" w:rsidRPr="00D8007D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E1937" w:rsidRPr="00D8007D" w:rsidRDefault="00BE1937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B2285F" w:rsidRPr="00D8007D" w:rsidRDefault="00B2285F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3E4585" w:rsidRPr="00D8007D" w:rsidRDefault="003E4585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3E4585" w:rsidRDefault="003E4585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0C6C6C" w:rsidRDefault="000C6C6C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747CAE" w:rsidRPr="00D8007D" w:rsidRDefault="00747CAE" w:rsidP="00BE1937">
            <w:pPr>
              <w:rPr>
                <w:rFonts w:ascii="Marianne" w:hAnsi="Marianne"/>
                <w:sz w:val="18"/>
                <w:szCs w:val="18"/>
              </w:rPr>
            </w:pPr>
          </w:p>
          <w:p w:rsidR="003E4585" w:rsidRPr="00D8007D" w:rsidRDefault="00F86A70" w:rsidP="00BE1937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Diapos 11 à 16</w:t>
            </w:r>
          </w:p>
          <w:p w:rsidR="003E4585" w:rsidRPr="00D8007D" w:rsidRDefault="00B2285F" w:rsidP="00BE1937">
            <w:pPr>
              <w:rPr>
                <w:rFonts w:ascii="Marianne" w:hAnsi="Marianne"/>
                <w:sz w:val="18"/>
                <w:szCs w:val="18"/>
              </w:rPr>
            </w:pPr>
            <w:r w:rsidRPr="00D8007D">
              <w:rPr>
                <w:rFonts w:ascii="Marianne" w:hAnsi="Marianne"/>
                <w:sz w:val="18"/>
                <w:szCs w:val="18"/>
              </w:rPr>
              <w:t>Cart</w:t>
            </w:r>
            <w:r w:rsidR="003E4585" w:rsidRPr="00D8007D">
              <w:rPr>
                <w:rFonts w:ascii="Marianne" w:hAnsi="Marianne"/>
                <w:sz w:val="18"/>
                <w:szCs w:val="18"/>
              </w:rPr>
              <w:t xml:space="preserve">es </w:t>
            </w:r>
            <w:r w:rsidRPr="00D8007D">
              <w:rPr>
                <w:rFonts w:ascii="Marianne" w:hAnsi="Marianne"/>
                <w:sz w:val="18"/>
                <w:szCs w:val="18"/>
              </w:rPr>
              <w:t>« </w:t>
            </w:r>
            <w:r w:rsidR="003E4585" w:rsidRPr="00D8007D">
              <w:rPr>
                <w:rFonts w:ascii="Marianne" w:hAnsi="Marianne"/>
                <w:sz w:val="18"/>
                <w:szCs w:val="18"/>
              </w:rPr>
              <w:t>consigne</w:t>
            </w:r>
            <w:r w:rsidR="00747CAE">
              <w:rPr>
                <w:rFonts w:ascii="Marianne" w:hAnsi="Marianne"/>
                <w:sz w:val="18"/>
                <w:szCs w:val="18"/>
              </w:rPr>
              <w:t>s</w:t>
            </w:r>
            <w:r w:rsidRPr="00D8007D">
              <w:rPr>
                <w:rFonts w:ascii="Marianne" w:hAnsi="Marianne"/>
                <w:sz w:val="18"/>
                <w:szCs w:val="18"/>
              </w:rPr>
              <w:t> »</w:t>
            </w:r>
          </w:p>
          <w:p w:rsidR="003E4585" w:rsidRPr="00D8007D" w:rsidRDefault="003E4585" w:rsidP="00BE1937">
            <w:pPr>
              <w:rPr>
                <w:rFonts w:ascii="Marianne" w:hAnsi="Marianne"/>
                <w:sz w:val="18"/>
                <w:szCs w:val="18"/>
              </w:rPr>
            </w:pPr>
            <w:r w:rsidRPr="00D8007D">
              <w:rPr>
                <w:rFonts w:ascii="Marianne" w:hAnsi="Marianne"/>
                <w:sz w:val="18"/>
                <w:szCs w:val="18"/>
              </w:rPr>
              <w:t>+</w:t>
            </w:r>
          </w:p>
          <w:p w:rsidR="003E4585" w:rsidRPr="00D8007D" w:rsidRDefault="00296ABC" w:rsidP="009B6CF2">
            <w:pPr>
              <w:rPr>
                <w:rFonts w:ascii="Marianne" w:hAnsi="Marianne"/>
                <w:sz w:val="18"/>
                <w:szCs w:val="18"/>
              </w:rPr>
            </w:pPr>
            <w:r w:rsidRPr="00D8007D">
              <w:rPr>
                <w:rFonts w:ascii="Marianne" w:hAnsi="Marianne"/>
                <w:sz w:val="18"/>
                <w:szCs w:val="18"/>
              </w:rPr>
              <w:t>Cartes de jeu vierge à i</w:t>
            </w:r>
            <w:r w:rsidR="00453ACB">
              <w:rPr>
                <w:rFonts w:ascii="Marianne" w:hAnsi="Marianne"/>
                <w:sz w:val="18"/>
                <w:szCs w:val="18"/>
              </w:rPr>
              <w:t>mprim</w:t>
            </w:r>
            <w:r w:rsidR="000C6C6C">
              <w:rPr>
                <w:rFonts w:ascii="Marianne" w:hAnsi="Marianne"/>
                <w:sz w:val="18"/>
                <w:szCs w:val="18"/>
              </w:rPr>
              <w:t xml:space="preserve">er sur feuilles cartonnées </w:t>
            </w:r>
            <w:r w:rsidR="000C6C6C" w:rsidRPr="003F6455">
              <w:rPr>
                <w:rFonts w:ascii="Marianne" w:hAnsi="Marianne"/>
                <w:color w:val="FF0000"/>
                <w:sz w:val="18"/>
                <w:szCs w:val="18"/>
              </w:rPr>
              <w:t>( la</w:t>
            </w:r>
            <w:r w:rsidR="00453ACB" w:rsidRPr="003F6455">
              <w:rPr>
                <w:rFonts w:ascii="Marianne" w:hAnsi="Marianne"/>
                <w:color w:val="FF0000"/>
                <w:sz w:val="18"/>
                <w:szCs w:val="18"/>
              </w:rPr>
              <w:t xml:space="preserve"> carte </w:t>
            </w:r>
            <w:r w:rsidR="003F6455" w:rsidRPr="003F6455">
              <w:rPr>
                <w:rFonts w:ascii="Marianne" w:hAnsi="Marianne"/>
                <w:color w:val="FF0000"/>
                <w:sz w:val="18"/>
                <w:szCs w:val="18"/>
              </w:rPr>
              <w:t>« paquet de disques » contient</w:t>
            </w:r>
            <w:r w:rsidR="00453ACB" w:rsidRPr="003F6455">
              <w:rPr>
                <w:rFonts w:ascii="Marianne" w:hAnsi="Marianne"/>
                <w:color w:val="FF0000"/>
                <w:sz w:val="18"/>
                <w:szCs w:val="18"/>
              </w:rPr>
              <w:t xml:space="preserve"> 12 </w:t>
            </w:r>
            <w:r w:rsidR="003F6455" w:rsidRPr="003F6455">
              <w:rPr>
                <w:rFonts w:ascii="Marianne" w:hAnsi="Marianne"/>
                <w:color w:val="FF0000"/>
                <w:sz w:val="18"/>
                <w:szCs w:val="18"/>
              </w:rPr>
              <w:t>disque</w:t>
            </w:r>
            <w:r w:rsidR="00453ACB" w:rsidRPr="003F6455">
              <w:rPr>
                <w:rFonts w:ascii="Marianne" w:hAnsi="Marianne"/>
                <w:color w:val="FF0000"/>
                <w:sz w:val="18"/>
                <w:szCs w:val="18"/>
              </w:rPr>
              <w:t xml:space="preserve">s mais </w:t>
            </w:r>
            <w:r w:rsidR="003F6455" w:rsidRPr="003F6455">
              <w:rPr>
                <w:rFonts w:ascii="Marianne" w:hAnsi="Marianne"/>
                <w:color w:val="FF0000"/>
                <w:sz w:val="18"/>
                <w:szCs w:val="18"/>
              </w:rPr>
              <w:t>cette carte</w:t>
            </w:r>
            <w:r w:rsidR="00453ACB" w:rsidRPr="003F6455">
              <w:rPr>
                <w:rFonts w:ascii="Marianne" w:hAnsi="Marianne"/>
                <w:color w:val="FF0000"/>
                <w:sz w:val="18"/>
                <w:szCs w:val="18"/>
              </w:rPr>
              <w:t xml:space="preserve"> </w:t>
            </w:r>
            <w:r w:rsidR="009B6CF2">
              <w:rPr>
                <w:rFonts w:ascii="Marianne" w:hAnsi="Marianne"/>
                <w:color w:val="FF0000"/>
                <w:sz w:val="18"/>
                <w:szCs w:val="18"/>
              </w:rPr>
              <w:t>n’est</w:t>
            </w:r>
            <w:r w:rsidR="003F6455" w:rsidRPr="003F6455">
              <w:rPr>
                <w:rFonts w:ascii="Marianne" w:hAnsi="Marianne"/>
                <w:color w:val="FF0000"/>
                <w:sz w:val="18"/>
                <w:szCs w:val="18"/>
              </w:rPr>
              <w:t xml:space="preserve"> </w:t>
            </w:r>
            <w:r w:rsidR="00453ACB" w:rsidRPr="003F6455">
              <w:rPr>
                <w:rFonts w:ascii="Marianne" w:hAnsi="Marianne"/>
                <w:color w:val="FF0000"/>
                <w:sz w:val="18"/>
                <w:szCs w:val="18"/>
              </w:rPr>
              <w:t xml:space="preserve">pas </w:t>
            </w:r>
            <w:r w:rsidR="003F6455" w:rsidRPr="003F6455">
              <w:rPr>
                <w:rFonts w:ascii="Marianne" w:hAnsi="Marianne"/>
                <w:color w:val="FF0000"/>
                <w:sz w:val="18"/>
                <w:szCs w:val="18"/>
              </w:rPr>
              <w:t>utilisable pour</w:t>
            </w:r>
            <w:r w:rsidR="00453ACB" w:rsidRPr="003F6455">
              <w:rPr>
                <w:rFonts w:ascii="Marianne" w:hAnsi="Marianne"/>
                <w:color w:val="FF0000"/>
                <w:sz w:val="18"/>
                <w:szCs w:val="18"/>
              </w:rPr>
              <w:t xml:space="preserve"> toutes les </w:t>
            </w:r>
            <w:r w:rsidR="009B6CF2">
              <w:rPr>
                <w:rFonts w:ascii="Marianne" w:hAnsi="Marianne"/>
                <w:color w:val="FF0000"/>
                <w:sz w:val="18"/>
                <w:szCs w:val="18"/>
              </w:rPr>
              <w:t>situations,</w:t>
            </w:r>
            <w:r w:rsidR="003F6455" w:rsidRPr="003F6455">
              <w:rPr>
                <w:rFonts w:ascii="Marianne" w:hAnsi="Marianne"/>
                <w:color w:val="FF0000"/>
                <w:sz w:val="18"/>
                <w:szCs w:val="18"/>
              </w:rPr>
              <w:t xml:space="preserve"> dans ce cas utiliser la carte « paquet de disques » vierge</w:t>
            </w:r>
            <w:r w:rsidR="00C334E6">
              <w:rPr>
                <w:rFonts w:ascii="Marianne" w:hAnsi="Marianne"/>
                <w:color w:val="FF0000"/>
                <w:sz w:val="18"/>
                <w:szCs w:val="18"/>
              </w:rPr>
              <w:t xml:space="preserve"> et faire dessiner les disques</w:t>
            </w:r>
            <w:r w:rsidR="00453ACB" w:rsidRPr="003F6455">
              <w:rPr>
                <w:rFonts w:ascii="Marianne" w:hAnsi="Marianne"/>
                <w:color w:val="FF0000"/>
                <w:sz w:val="18"/>
                <w:szCs w:val="18"/>
              </w:rPr>
              <w:t>).</w:t>
            </w:r>
          </w:p>
        </w:tc>
      </w:tr>
      <w:tr w:rsidR="00FE5D25" w:rsidRPr="00D8007D" w:rsidTr="003C09B2">
        <w:trPr>
          <w:trHeight w:val="118"/>
        </w:trPr>
        <w:tc>
          <w:tcPr>
            <w:tcW w:w="1398" w:type="dxa"/>
            <w:shd w:val="clear" w:color="auto" w:fill="D9D9D9" w:themeFill="background1" w:themeFillShade="D9"/>
            <w:vAlign w:val="center"/>
          </w:tcPr>
          <w:p w:rsidR="00DF029A" w:rsidRDefault="00DF029A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  <w:p w:rsidR="00FE5D25" w:rsidRPr="00525B6F" w:rsidRDefault="00DF029A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  <w:r>
              <w:rPr>
                <w:rFonts w:ascii="Marianne" w:hAnsi="Marianne"/>
                <w:b/>
                <w:sz w:val="12"/>
                <w:szCs w:val="12"/>
              </w:rPr>
              <w:t>5</w:t>
            </w:r>
          </w:p>
          <w:p w:rsidR="00FE5D25" w:rsidRPr="00525B6F" w:rsidRDefault="00FE5D25" w:rsidP="00AB1BB0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szCs w:val="12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12"/>
                <w:szCs w:val="12"/>
                <w:lang w:eastAsia="fr-FR"/>
              </w:rPr>
              <w:t>SYNTHESE</w:t>
            </w:r>
          </w:p>
          <w:p w:rsidR="00FE5D25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  <w:p w:rsidR="00FE5D25" w:rsidRDefault="00DF029A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  <w:r>
              <w:rPr>
                <w:rFonts w:ascii="Marianne" w:hAnsi="Marianne"/>
                <w:b/>
                <w:sz w:val="12"/>
                <w:szCs w:val="12"/>
              </w:rPr>
              <w:t>5</w:t>
            </w:r>
            <w:r w:rsidR="00FE5D25">
              <w:rPr>
                <w:rFonts w:ascii="Marianne" w:hAnsi="Marianne"/>
                <w:b/>
                <w:sz w:val="12"/>
                <w:szCs w:val="12"/>
              </w:rPr>
              <w:t xml:space="preserve"> minutes</w:t>
            </w:r>
          </w:p>
          <w:p w:rsidR="00FE5D25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  <w:p w:rsidR="00FE5D25" w:rsidRPr="00525B6F" w:rsidRDefault="00FE5D25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</w:tc>
        <w:tc>
          <w:tcPr>
            <w:tcW w:w="7344" w:type="dxa"/>
            <w:gridSpan w:val="2"/>
          </w:tcPr>
          <w:p w:rsidR="00FE5D25" w:rsidRDefault="00FE5D25" w:rsidP="00AB1BB0">
            <w:pPr>
              <w:spacing w:after="0"/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lang w:eastAsia="fr-FR"/>
              </w:rPr>
            </w:pPr>
          </w:p>
          <w:p w:rsidR="00FE5D25" w:rsidRPr="00525B6F" w:rsidRDefault="00FE5D25" w:rsidP="00AB1BB0">
            <w:pPr>
              <w:spacing w:after="0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lang w:eastAsia="fr-FR"/>
              </w:rPr>
              <w:t>Synthèse et tissage avec la suite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 : </w:t>
            </w:r>
          </w:p>
          <w:p w:rsidR="00FE5D25" w:rsidRPr="00525B6F" w:rsidRDefault="00FE5D25" w:rsidP="00AB1BB0">
            <w:pPr>
              <w:spacing w:after="0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- On a 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travaillé sur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les fractions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simples mais surtout on s’est aperçu qu’une fraction pouvait s’écrire</w:t>
            </w:r>
            <w:r w:rsidR="00B2285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ou se représenter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de plusieurs façons différentes</w:t>
            </w:r>
            <w:r w:rsidR="00B2285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et </w:t>
            </w:r>
            <w:r w:rsidR="00B13891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que des fractions peuvent être égales.</w:t>
            </w:r>
          </w:p>
          <w:p w:rsidR="00FE5D25" w:rsidRDefault="00FE5D25" w:rsidP="00B2285F">
            <w:pPr>
              <w:spacing w:after="0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- 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Tissage : </w:t>
            </w:r>
            <w:r w:rsidR="004C12D5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« </w:t>
            </w:r>
            <w:r w:rsidR="00B2285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Je vais regarder le travail que vous avez réalisé. </w:t>
            </w:r>
            <w:r w:rsidR="004C12D5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ors de la prochaine séance</w:t>
            </w:r>
            <w:r w:rsidR="004C12D5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,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nous </w:t>
            </w:r>
            <w:r w:rsidR="00B2285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terminerons la réalisation de notre jeu des 7 familles</w:t>
            </w:r>
            <w:r w:rsidR="004C12D5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 »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.</w:t>
            </w:r>
          </w:p>
          <w:p w:rsidR="00B13891" w:rsidRPr="00525B6F" w:rsidRDefault="00B13891" w:rsidP="00B2285F">
            <w:pPr>
              <w:spacing w:after="0"/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75" w:type="dxa"/>
          </w:tcPr>
          <w:p w:rsidR="00FE5D25" w:rsidRPr="00D8007D" w:rsidRDefault="00FE5D25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FE5D25" w:rsidRPr="00D8007D" w:rsidRDefault="00747CAE" w:rsidP="005774D5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D8007D">
              <w:rPr>
                <w:rFonts w:ascii="Marianne" w:hAnsi="Marianne"/>
                <w:sz w:val="18"/>
                <w:szCs w:val="18"/>
              </w:rPr>
              <w:t>Collectif</w:t>
            </w:r>
          </w:p>
        </w:tc>
        <w:tc>
          <w:tcPr>
            <w:tcW w:w="1524" w:type="dxa"/>
          </w:tcPr>
          <w:p w:rsidR="00FE5D25" w:rsidRPr="00D8007D" w:rsidRDefault="00FE5D25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EE020A" w:rsidRPr="008936A2" w:rsidTr="00AB1BB0">
        <w:tc>
          <w:tcPr>
            <w:tcW w:w="11341" w:type="dxa"/>
            <w:gridSpan w:val="5"/>
            <w:shd w:val="clear" w:color="auto" w:fill="F4B083" w:themeFill="accent2" w:themeFillTint="99"/>
          </w:tcPr>
          <w:p w:rsidR="00EE020A" w:rsidRPr="008936A2" w:rsidRDefault="00EE020A" w:rsidP="00AB1BB0">
            <w:pPr>
              <w:jc w:val="center"/>
              <w:rPr>
                <w:rFonts w:ascii="Marianne" w:hAnsi="Marianne"/>
                <w:b/>
                <w:sz w:val="28"/>
                <w:szCs w:val="28"/>
              </w:rPr>
            </w:pPr>
            <w:r w:rsidRPr="008936A2">
              <w:rPr>
                <w:rFonts w:ascii="Marianne" w:hAnsi="Marianne"/>
                <w:b/>
                <w:sz w:val="28"/>
                <w:szCs w:val="28"/>
              </w:rPr>
              <w:t>SEANCE </w:t>
            </w:r>
            <w:r w:rsidR="004C12D5">
              <w:rPr>
                <w:rFonts w:ascii="Marianne" w:hAnsi="Marianne"/>
                <w:b/>
                <w:sz w:val="28"/>
                <w:szCs w:val="28"/>
              </w:rPr>
              <w:t>4</w:t>
            </w:r>
          </w:p>
        </w:tc>
      </w:tr>
      <w:tr w:rsidR="00EE020A" w:rsidRPr="008936A2" w:rsidTr="00AB1BB0">
        <w:tc>
          <w:tcPr>
            <w:tcW w:w="2694" w:type="dxa"/>
            <w:gridSpan w:val="2"/>
            <w:shd w:val="clear" w:color="auto" w:fill="D9D9D9" w:themeFill="background1" w:themeFillShade="D9"/>
          </w:tcPr>
          <w:p w:rsidR="00EE020A" w:rsidRPr="00525B6F" w:rsidRDefault="00EE020A" w:rsidP="00AB1BB0">
            <w:pPr>
              <w:rPr>
                <w:rFonts w:ascii="Marianne" w:hAnsi="Marianne"/>
                <w:b/>
                <w:sz w:val="20"/>
              </w:rPr>
            </w:pPr>
            <w:r w:rsidRPr="00525B6F">
              <w:rPr>
                <w:rFonts w:ascii="Marianne" w:hAnsi="Marianne"/>
                <w:b/>
                <w:sz w:val="20"/>
              </w:rPr>
              <w:t>Compétences travaillées</w:t>
            </w:r>
          </w:p>
        </w:tc>
        <w:tc>
          <w:tcPr>
            <w:tcW w:w="8647" w:type="dxa"/>
            <w:gridSpan w:val="3"/>
          </w:tcPr>
          <w:p w:rsidR="00EE020A" w:rsidRDefault="00EE020A" w:rsidP="00AB1BB0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 xml:space="preserve">- </w:t>
            </w:r>
            <w:r w:rsidRPr="00AE0AB6">
              <w:rPr>
                <w:rFonts w:ascii="Marianne" w:hAnsi="Marianne"/>
                <w:sz w:val="20"/>
              </w:rPr>
              <w:t>Interpréter, représenter, écrire et lire des fractions</w:t>
            </w:r>
            <w:r>
              <w:rPr>
                <w:rFonts w:ascii="Marianne" w:hAnsi="Marianne"/>
                <w:sz w:val="20"/>
              </w:rPr>
              <w:t>.</w:t>
            </w:r>
          </w:p>
          <w:p w:rsidR="00EE020A" w:rsidRDefault="00EE020A" w:rsidP="00AB1BB0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 xml:space="preserve">- </w:t>
            </w:r>
            <w:r w:rsidRPr="00AE0AB6">
              <w:rPr>
                <w:rFonts w:ascii="Marianne" w:hAnsi="Marianne"/>
                <w:sz w:val="20"/>
              </w:rPr>
              <w:t>Comparer des fractions</w:t>
            </w:r>
            <w:r>
              <w:rPr>
                <w:rFonts w:ascii="Marianne" w:hAnsi="Marianne"/>
                <w:sz w:val="20"/>
              </w:rPr>
              <w:t>.</w:t>
            </w:r>
          </w:p>
          <w:p w:rsidR="00B2285F" w:rsidRPr="00AE0AB6" w:rsidRDefault="00B2285F" w:rsidP="00AB1BB0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 xml:space="preserve">- (Différenciation : </w:t>
            </w:r>
            <w:r w:rsidRPr="002F79DD">
              <w:rPr>
                <w:rFonts w:ascii="Marianne" w:hAnsi="Marianne"/>
                <w:sz w:val="20"/>
              </w:rPr>
              <w:t>Écrire une fraction supérieure à 1 comme la somme d’un entier et d’une fraction inférieure à 1.)</w:t>
            </w:r>
          </w:p>
        </w:tc>
      </w:tr>
      <w:tr w:rsidR="00EE020A" w:rsidRPr="008936A2" w:rsidTr="00AB1BB0">
        <w:tc>
          <w:tcPr>
            <w:tcW w:w="2694" w:type="dxa"/>
            <w:gridSpan w:val="2"/>
            <w:shd w:val="clear" w:color="auto" w:fill="D9D9D9" w:themeFill="background1" w:themeFillShade="D9"/>
          </w:tcPr>
          <w:p w:rsidR="00EE020A" w:rsidRPr="00525B6F" w:rsidRDefault="00EE020A" w:rsidP="00AB1BB0">
            <w:pPr>
              <w:rPr>
                <w:rFonts w:ascii="Marianne" w:hAnsi="Marianne"/>
                <w:b/>
                <w:sz w:val="20"/>
              </w:rPr>
            </w:pPr>
            <w:r w:rsidRPr="00525B6F">
              <w:rPr>
                <w:rFonts w:ascii="Marianne" w:hAnsi="Marianne"/>
                <w:b/>
                <w:sz w:val="20"/>
              </w:rPr>
              <w:t xml:space="preserve">Objectifs </w:t>
            </w:r>
          </w:p>
        </w:tc>
        <w:tc>
          <w:tcPr>
            <w:tcW w:w="8647" w:type="dxa"/>
            <w:gridSpan w:val="3"/>
          </w:tcPr>
          <w:p w:rsidR="00A44DB0" w:rsidRDefault="00A44DB0" w:rsidP="00A44DB0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t>- R</w:t>
            </w:r>
            <w:r w:rsidRPr="00A44DB0">
              <w:rPr>
                <w:rFonts w:ascii="Marianne" w:hAnsi="Marianne"/>
                <w:sz w:val="20"/>
              </w:rPr>
              <w:t>éactiver les notions</w:t>
            </w:r>
            <w:r w:rsidR="005774D5">
              <w:rPr>
                <w:rFonts w:ascii="Marianne" w:hAnsi="Marianne"/>
                <w:sz w:val="20"/>
              </w:rPr>
              <w:t xml:space="preserve"> des séances précédentes.</w:t>
            </w:r>
          </w:p>
          <w:p w:rsidR="00EE020A" w:rsidRPr="00525B6F" w:rsidRDefault="005774D5" w:rsidP="00A44DB0">
            <w:pPr>
              <w:rPr>
                <w:rFonts w:ascii="Marianne" w:hAnsi="Marianne"/>
                <w:sz w:val="20"/>
              </w:rPr>
            </w:pPr>
            <w:r>
              <w:rPr>
                <w:rFonts w:ascii="Marianne" w:hAnsi="Marianne"/>
                <w:sz w:val="20"/>
              </w:rPr>
              <w:lastRenderedPageBreak/>
              <w:t>- Savoir représenter ou écrire les fractions de manières différentes.</w:t>
            </w:r>
          </w:p>
        </w:tc>
      </w:tr>
    </w:tbl>
    <w:p w:rsidR="00EE020A" w:rsidRPr="008936A2" w:rsidRDefault="00EE020A" w:rsidP="00EE020A">
      <w:pPr>
        <w:rPr>
          <w:rFonts w:ascii="Marianne" w:hAnsi="Marianne"/>
        </w:rPr>
      </w:pPr>
    </w:p>
    <w:tbl>
      <w:tblPr>
        <w:tblStyle w:val="Grilledutableau"/>
        <w:tblW w:w="11341" w:type="dxa"/>
        <w:tblInd w:w="-431" w:type="dxa"/>
        <w:tblLook w:val="04A0" w:firstRow="1" w:lastRow="0" w:firstColumn="1" w:lastColumn="0" w:noHBand="0" w:noVBand="1"/>
      </w:tblPr>
      <w:tblGrid>
        <w:gridCol w:w="1398"/>
        <w:gridCol w:w="7662"/>
        <w:gridCol w:w="962"/>
        <w:gridCol w:w="1319"/>
      </w:tblGrid>
      <w:tr w:rsidR="00EE020A" w:rsidRPr="008936A2" w:rsidTr="002E2CE2">
        <w:trPr>
          <w:trHeight w:val="349"/>
        </w:trPr>
        <w:tc>
          <w:tcPr>
            <w:tcW w:w="1398" w:type="dxa"/>
            <w:shd w:val="clear" w:color="auto" w:fill="000000" w:themeFill="text1"/>
          </w:tcPr>
          <w:p w:rsidR="00EE020A" w:rsidRPr="008936A2" w:rsidRDefault="00EE020A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ETAPES</w:t>
            </w:r>
          </w:p>
        </w:tc>
        <w:tc>
          <w:tcPr>
            <w:tcW w:w="7817" w:type="dxa"/>
            <w:shd w:val="clear" w:color="auto" w:fill="000000" w:themeFill="text1"/>
          </w:tcPr>
          <w:p w:rsidR="00EE020A" w:rsidRPr="008936A2" w:rsidRDefault="00EE020A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DEROULEMENT</w:t>
            </w:r>
          </w:p>
        </w:tc>
        <w:tc>
          <w:tcPr>
            <w:tcW w:w="807" w:type="dxa"/>
            <w:shd w:val="clear" w:color="auto" w:fill="000000" w:themeFill="text1"/>
          </w:tcPr>
          <w:p w:rsidR="00EE020A" w:rsidRPr="008936A2" w:rsidRDefault="00EE020A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CO./ IND.</w:t>
            </w:r>
          </w:p>
        </w:tc>
        <w:tc>
          <w:tcPr>
            <w:tcW w:w="1319" w:type="dxa"/>
            <w:shd w:val="clear" w:color="auto" w:fill="000000" w:themeFill="text1"/>
          </w:tcPr>
          <w:p w:rsidR="00EE020A" w:rsidRPr="008936A2" w:rsidRDefault="00EE020A" w:rsidP="00AB1BB0">
            <w:pPr>
              <w:jc w:val="center"/>
              <w:rPr>
                <w:rFonts w:ascii="Marianne" w:hAnsi="Marianne"/>
                <w:b/>
              </w:rPr>
            </w:pPr>
            <w:r w:rsidRPr="008936A2">
              <w:rPr>
                <w:rFonts w:ascii="Marianne" w:hAnsi="Marianne"/>
                <w:b/>
              </w:rPr>
              <w:t>MATERIEL</w:t>
            </w:r>
          </w:p>
        </w:tc>
      </w:tr>
      <w:tr w:rsidR="00EE020A" w:rsidRPr="008936A2" w:rsidTr="002E2CE2">
        <w:trPr>
          <w:trHeight w:val="638"/>
        </w:trPr>
        <w:tc>
          <w:tcPr>
            <w:tcW w:w="1398" w:type="dxa"/>
            <w:shd w:val="clear" w:color="auto" w:fill="D9D9D9" w:themeFill="background1" w:themeFillShade="D9"/>
          </w:tcPr>
          <w:p w:rsidR="00EE020A" w:rsidRPr="00525B6F" w:rsidRDefault="00EE020A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EE020A" w:rsidRPr="00525B6F" w:rsidRDefault="00EE020A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 w:rsidRPr="00525B6F">
              <w:rPr>
                <w:rFonts w:ascii="Marianne" w:hAnsi="Marianne"/>
                <w:b/>
                <w:sz w:val="12"/>
                <w:szCs w:val="18"/>
              </w:rPr>
              <w:t>1</w:t>
            </w:r>
          </w:p>
          <w:p w:rsidR="00EE020A" w:rsidRPr="00525B6F" w:rsidRDefault="00EE020A" w:rsidP="00AB1BB0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  <w:t>VERIFICATION DES CONNAISSANCES PREALABLES ET OUVERTURE DE SEANCE</w:t>
            </w:r>
          </w:p>
          <w:p w:rsidR="00EE020A" w:rsidRDefault="00EE020A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EE020A" w:rsidRDefault="00EE020A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EE020A" w:rsidRPr="00525B6F" w:rsidRDefault="00EE020A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5 minutes</w:t>
            </w:r>
          </w:p>
        </w:tc>
        <w:tc>
          <w:tcPr>
            <w:tcW w:w="7817" w:type="dxa"/>
          </w:tcPr>
          <w:p w:rsidR="00EE020A" w:rsidRPr="00525B6F" w:rsidRDefault="00EE020A" w:rsidP="00AB1BB0">
            <w:pPr>
              <w:spacing w:after="0"/>
              <w:textAlignment w:val="baseline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</w:p>
          <w:p w:rsidR="00EE020A" w:rsidRDefault="00EE020A" w:rsidP="00DD5AD4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- </w:t>
            </w:r>
            <w:r w:rsidRPr="00525B6F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  <w:t>Enoncer clairement l’objectif d’apprentissage de la séance</w:t>
            </w:r>
            <w:r w:rsidR="00F86A70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: « 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Nous allons </w:t>
            </w:r>
            <w:r w:rsidR="00B2285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terminer la réalisation de notre jeu puis jouer ».</w:t>
            </w:r>
          </w:p>
          <w:p w:rsidR="00F86A70" w:rsidRPr="00525B6F" w:rsidRDefault="00F86A70" w:rsidP="00DD5AD4">
            <w:pPr>
              <w:spacing w:after="0"/>
              <w:jc w:val="both"/>
              <w:rPr>
                <w:rFonts w:ascii="Marianne" w:hAnsi="Marianne"/>
                <w:b/>
                <w:sz w:val="20"/>
                <w:szCs w:val="20"/>
                <w:u w:val="single"/>
              </w:rPr>
            </w:pPr>
          </w:p>
          <w:p w:rsidR="00EE020A" w:rsidRDefault="00EE020A" w:rsidP="00DD5AD4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4F3DC6">
              <w:rPr>
                <w:rFonts w:ascii="Marianne" w:hAnsi="Marianne"/>
                <w:b/>
                <w:sz w:val="20"/>
                <w:szCs w:val="20"/>
              </w:rPr>
              <w:t xml:space="preserve">- </w:t>
            </w:r>
            <w:r>
              <w:rPr>
                <w:rFonts w:ascii="Marianne" w:hAnsi="Marianne"/>
                <w:b/>
                <w:sz w:val="20"/>
                <w:szCs w:val="20"/>
                <w:u w:val="single"/>
              </w:rPr>
              <w:t>Rappel de la séance précédente</w:t>
            </w:r>
            <w:r w:rsidRPr="00525B6F">
              <w:rPr>
                <w:rFonts w:ascii="Marianne" w:hAnsi="Marianne"/>
                <w:sz w:val="20"/>
                <w:szCs w:val="20"/>
              </w:rPr>
              <w:t xml:space="preserve"> : </w:t>
            </w:r>
            <w:r w:rsidRPr="00525B6F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« 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Lors de la dernière séance, on s’est aperçu qu’une fraction pouvait </w:t>
            </w:r>
            <w:r w:rsidR="00887526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se représenter 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de plusieurs façons différentes</w:t>
            </w:r>
            <w:r w:rsidR="00887526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. Pouvez me rappeler </w:t>
            </w:r>
            <w:r w:rsidR="002640DB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les différentes possibilités</w:t>
            </w:r>
            <w:r w:rsidR="00887526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 </w:t>
            </w:r>
            <w:r w:rsidR="002640DB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? »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.</w:t>
            </w:r>
          </w:p>
          <w:p w:rsidR="00EE020A" w:rsidRPr="00AC0016" w:rsidRDefault="00EE020A" w:rsidP="00DD5AD4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Verbalisation des procédures par les élèves.</w:t>
            </w:r>
          </w:p>
        </w:tc>
        <w:tc>
          <w:tcPr>
            <w:tcW w:w="807" w:type="dxa"/>
          </w:tcPr>
          <w:p w:rsidR="00EE020A" w:rsidRPr="00DD5AD4" w:rsidRDefault="00EE020A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3C09B2" w:rsidRPr="00DD5AD4" w:rsidRDefault="003C09B2" w:rsidP="003C09B2">
            <w:pPr>
              <w:rPr>
                <w:rFonts w:ascii="Marianne" w:hAnsi="Marianne"/>
                <w:sz w:val="18"/>
                <w:szCs w:val="18"/>
              </w:rPr>
            </w:pPr>
            <w:r w:rsidRPr="00DD5AD4">
              <w:rPr>
                <w:rFonts w:ascii="Marianne" w:hAnsi="Marianne"/>
                <w:sz w:val="18"/>
                <w:szCs w:val="18"/>
              </w:rPr>
              <w:t xml:space="preserve">Collectif </w:t>
            </w:r>
          </w:p>
          <w:p w:rsidR="00EE020A" w:rsidRPr="00DD5AD4" w:rsidRDefault="00EE020A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EE020A" w:rsidRPr="00DD5AD4" w:rsidRDefault="00EE020A" w:rsidP="00AB1BB0">
            <w:pPr>
              <w:rPr>
                <w:rFonts w:ascii="Marianne" w:hAnsi="Marianne"/>
                <w:sz w:val="18"/>
                <w:szCs w:val="18"/>
              </w:rPr>
            </w:pPr>
            <w:r w:rsidRPr="00DD5AD4">
              <w:rPr>
                <w:rFonts w:ascii="Marianne" w:hAnsi="Marianne"/>
                <w:sz w:val="18"/>
                <w:szCs w:val="18"/>
              </w:rPr>
              <w:t xml:space="preserve">Collectif </w:t>
            </w:r>
          </w:p>
          <w:p w:rsidR="00EE020A" w:rsidRPr="00DD5AD4" w:rsidRDefault="00EE020A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EE020A" w:rsidRPr="00DD5AD4" w:rsidRDefault="00EE020A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EE020A" w:rsidRPr="00DD5AD4" w:rsidRDefault="00EE020A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EE020A" w:rsidRPr="00DD5AD4" w:rsidRDefault="00EE020A" w:rsidP="00AB1BB0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319" w:type="dxa"/>
          </w:tcPr>
          <w:p w:rsidR="00EE020A" w:rsidRPr="00DD5AD4" w:rsidRDefault="00EE020A" w:rsidP="00AB1BB0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AB1BB0" w:rsidRPr="008936A2" w:rsidTr="002E2CE2">
        <w:trPr>
          <w:trHeight w:val="638"/>
        </w:trPr>
        <w:tc>
          <w:tcPr>
            <w:tcW w:w="1398" w:type="dxa"/>
            <w:shd w:val="clear" w:color="auto" w:fill="D9D9D9" w:themeFill="background1" w:themeFillShade="D9"/>
          </w:tcPr>
          <w:p w:rsidR="00EE7FE6" w:rsidRDefault="00EE7FE6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AB1BB0" w:rsidRPr="00525B6F" w:rsidRDefault="00AB1BB0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2</w:t>
            </w:r>
          </w:p>
          <w:p w:rsidR="009F5C66" w:rsidRDefault="009F5C66" w:rsidP="009F5C66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12"/>
                <w:lang w:eastAsia="fr-FR"/>
              </w:rPr>
              <w:t>REINVESTISSEMENT</w:t>
            </w:r>
          </w:p>
          <w:p w:rsidR="00AB1BB0" w:rsidRDefault="00AB1BB0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  <w:p w:rsidR="00AB1BB0" w:rsidRDefault="009F5C66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  <w:r>
              <w:rPr>
                <w:rFonts w:ascii="Marianne" w:hAnsi="Marianne"/>
                <w:b/>
                <w:sz w:val="12"/>
                <w:szCs w:val="18"/>
              </w:rPr>
              <w:t>40</w:t>
            </w:r>
            <w:r w:rsidR="00AB1BB0">
              <w:rPr>
                <w:rFonts w:ascii="Marianne" w:hAnsi="Marianne"/>
                <w:b/>
                <w:sz w:val="12"/>
                <w:szCs w:val="18"/>
              </w:rPr>
              <w:t xml:space="preserve"> minutes</w:t>
            </w:r>
          </w:p>
          <w:p w:rsidR="00AB1BB0" w:rsidRPr="00525B6F" w:rsidRDefault="00AB1BB0" w:rsidP="00AB1BB0">
            <w:pPr>
              <w:jc w:val="center"/>
              <w:rPr>
                <w:rFonts w:ascii="Marianne" w:hAnsi="Marianne"/>
                <w:b/>
                <w:sz w:val="12"/>
                <w:szCs w:val="18"/>
              </w:rPr>
            </w:pPr>
          </w:p>
        </w:tc>
        <w:tc>
          <w:tcPr>
            <w:tcW w:w="7817" w:type="dxa"/>
          </w:tcPr>
          <w:p w:rsidR="00747CAE" w:rsidRDefault="00747CAE" w:rsidP="00DD5AD4">
            <w:pPr>
              <w:spacing w:after="0"/>
              <w:jc w:val="both"/>
              <w:rPr>
                <w:rFonts w:ascii="Marianne" w:eastAsia="Times New Roman" w:hAnsi="Marianne" w:cs="Arial"/>
                <w:sz w:val="20"/>
                <w:szCs w:val="20"/>
                <w:u w:val="single"/>
                <w:lang w:eastAsia="fr-FR"/>
              </w:rPr>
            </w:pPr>
          </w:p>
          <w:p w:rsidR="00DF029A" w:rsidRDefault="00DF029A" w:rsidP="00DD5AD4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 w:rsidRPr="000F12D3">
              <w:rPr>
                <w:rFonts w:ascii="Marianne" w:eastAsia="Times New Roman" w:hAnsi="Marianne" w:cs="Arial"/>
                <w:sz w:val="20"/>
                <w:szCs w:val="20"/>
                <w:u w:val="single"/>
                <w:lang w:eastAsia="fr-FR"/>
              </w:rPr>
              <w:t xml:space="preserve">- </w:t>
            </w:r>
            <w:r>
              <w:rPr>
                <w:rFonts w:ascii="Marianne" w:eastAsia="Times New Roman" w:hAnsi="Marianne" w:cs="Arial"/>
                <w:b/>
                <w:sz w:val="20"/>
                <w:szCs w:val="20"/>
                <w:u w:val="single"/>
                <w:lang w:eastAsia="fr-FR"/>
              </w:rPr>
              <w:t>Fabrication individuelle</w:t>
            </w:r>
            <w:r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 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</w:p>
          <w:p w:rsidR="00AB1BB0" w:rsidRDefault="00DF029A" w:rsidP="00DD5AD4">
            <w:pPr>
              <w:spacing w:after="0"/>
              <w:jc w:val="both"/>
              <w:textAlignment w:val="baseline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9633A5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DF029A">
              <w:rPr>
                <w:rFonts w:ascii="Marianne" w:eastAsia="Times New Roman" w:hAnsi="Marianne" w:cs="Arial"/>
                <w:color w:val="000000"/>
                <w:sz w:val="20"/>
                <w:szCs w:val="20"/>
                <w:u w:val="single"/>
                <w:lang w:eastAsia="fr-FR"/>
              </w:rPr>
              <w:t>Consigne :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9633A5" w:rsidRPr="009633A5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« 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Vous aller terminer la réalisation de votre famille. Reprendre les cartes en fonction </w:t>
            </w:r>
            <w:r w:rsidR="005774D5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des corrections</w:t>
            </w:r>
            <w:r w:rsidR="00EE7FE6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que j’ai apporté et terminer d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 fabriquer toutes les cartes</w:t>
            </w:r>
            <w:r w:rsidR="005774D5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. Quand vous aurez terminé la fabrication de vos cartes vous pourrez jouer.</w:t>
            </w:r>
            <w:r w:rsidR="009633A5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 ».</w:t>
            </w:r>
          </w:p>
          <w:p w:rsidR="009F5C66" w:rsidRDefault="009F5C66" w:rsidP="00DD5AD4">
            <w:pPr>
              <w:spacing w:after="0"/>
              <w:jc w:val="both"/>
              <w:textAlignment w:val="baseline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</w:p>
          <w:p w:rsidR="009F5C66" w:rsidRDefault="009F5C66" w:rsidP="00DD5AD4">
            <w:pPr>
              <w:spacing w:after="0"/>
              <w:jc w:val="both"/>
              <w:textAlignment w:val="baseline"/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</w:pPr>
            <w:r w:rsidRPr="009F5C66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  <w:t>-Jouer</w:t>
            </w:r>
            <w:r w:rsidR="002E2CE2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  <w:t xml:space="preserve"> </w:t>
            </w:r>
            <w:r w:rsidRPr="009F5C66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  <w:t>:</w:t>
            </w:r>
          </w:p>
          <w:p w:rsidR="009F5C66" w:rsidRDefault="009F5C66" w:rsidP="00DD5AD4">
            <w:pPr>
              <w:spacing w:after="0"/>
              <w:jc w:val="both"/>
              <w:textAlignment w:val="baseline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095663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En fonction du nombre d’élèves disponibles pour jouer,</w:t>
            </w:r>
            <w:r w:rsidR="00EE7FE6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choisir un des jeux suivants. U</w:t>
            </w:r>
            <w:r w:rsidRPr="00095663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tiliser les cartes fabriquées</w:t>
            </w:r>
            <w:r w:rsidR="00095663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.</w:t>
            </w:r>
          </w:p>
          <w:p w:rsidR="00095663" w:rsidRPr="002E2CE2" w:rsidRDefault="00095663" w:rsidP="00DD5AD4">
            <w:pPr>
              <w:spacing w:after="0"/>
              <w:jc w:val="both"/>
              <w:textAlignment w:val="baseline"/>
              <w:rPr>
                <w:rFonts w:ascii="Marianne" w:eastAsia="Times New Roman" w:hAnsi="Marianne" w:cs="Arial"/>
                <w:color w:val="000000"/>
                <w:sz w:val="24"/>
                <w:szCs w:val="24"/>
                <w:lang w:eastAsia="fr-FR"/>
              </w:rPr>
            </w:pPr>
          </w:p>
          <w:p w:rsidR="00095663" w:rsidRPr="00BE280F" w:rsidRDefault="00095663" w:rsidP="00DD5AD4">
            <w:pPr>
              <w:spacing w:after="0"/>
              <w:jc w:val="both"/>
              <w:rPr>
                <w:rFonts w:ascii="Marianne" w:hAnsi="Marianne" w:cstheme="majorHAnsi"/>
                <w:b/>
                <w:sz w:val="20"/>
                <w:szCs w:val="20"/>
              </w:rPr>
            </w:pPr>
            <w:r>
              <w:rPr>
                <w:rFonts w:ascii="Marianne" w:hAnsi="Marianne" w:cstheme="majorHAnsi"/>
                <w:b/>
                <w:sz w:val="20"/>
                <w:szCs w:val="20"/>
                <w:u w:val="single"/>
              </w:rPr>
              <w:t xml:space="preserve">Jeu du mémory : </w:t>
            </w:r>
            <w:r w:rsidRPr="00BE280F">
              <w:rPr>
                <w:rFonts w:ascii="Marianne" w:hAnsi="Marianne" w:cstheme="majorHAnsi"/>
                <w:b/>
                <w:sz w:val="20"/>
                <w:szCs w:val="20"/>
              </w:rPr>
              <w:t>1 à 2 joueurs</w:t>
            </w:r>
          </w:p>
          <w:p w:rsidR="00095663" w:rsidRDefault="00095663" w:rsidP="00DD5AD4">
            <w:pPr>
              <w:spacing w:after="0"/>
              <w:jc w:val="both"/>
              <w:rPr>
                <w:rFonts w:ascii="Marianne" w:hAnsi="Marianne" w:cstheme="majorHAnsi"/>
                <w:sz w:val="20"/>
                <w:szCs w:val="20"/>
              </w:rPr>
            </w:pPr>
            <w:r>
              <w:rPr>
                <w:rFonts w:ascii="Marianne" w:hAnsi="Marianne"/>
                <w:noProof/>
                <w:sz w:val="20"/>
                <w:szCs w:val="20"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B0B4487" wp14:editId="2A50E80E">
                      <wp:simplePos x="0" y="0"/>
                      <wp:positionH relativeFrom="column">
                        <wp:posOffset>3597275</wp:posOffset>
                      </wp:positionH>
                      <wp:positionV relativeFrom="paragraph">
                        <wp:posOffset>6985</wp:posOffset>
                      </wp:positionV>
                      <wp:extent cx="6350" cy="177800"/>
                      <wp:effectExtent l="0" t="0" r="31750" b="31750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778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7902A9" id="Connecteur droit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25pt,.55pt" to="283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3F22A8">
              <w:rPr>
                <w:rFonts w:ascii="Marianne" w:hAnsi="Marianne"/>
                <w:sz w:val="20"/>
                <w:szCs w:val="20"/>
                <w:u w:val="single"/>
              </w:rPr>
              <w:t>Consigne :</w:t>
            </w:r>
            <w:r>
              <w:rPr>
                <w:rFonts w:ascii="Marianne" w:hAnsi="Marianne"/>
                <w:sz w:val="20"/>
                <w:szCs w:val="20"/>
              </w:rPr>
              <w:t xml:space="preserve"> « Vous allez retourner les cartes. Vous devez en piocher deux de façon à trouver une égalité ».</w:t>
            </w:r>
            <w:r>
              <w:rPr>
                <w:rFonts w:ascii="Marianne" w:hAnsi="Marianne" w:cstheme="majorHAnsi"/>
                <w:sz w:val="20"/>
                <w:szCs w:val="20"/>
              </w:rPr>
              <w:t> </w:t>
            </w:r>
          </w:p>
          <w:p w:rsidR="00BE280F" w:rsidRDefault="00095663" w:rsidP="00DD5AD4">
            <w:pPr>
              <w:jc w:val="both"/>
              <w:rPr>
                <w:rFonts w:ascii="Marianne" w:hAnsi="Marianne"/>
                <w:b/>
                <w:sz w:val="20"/>
                <w:szCs w:val="20"/>
                <w:u w:val="single"/>
              </w:rPr>
            </w:pPr>
            <w:r>
              <w:rPr>
                <w:rFonts w:ascii="Marianne" w:hAnsi="Marianne" w:cstheme="majorHAnsi"/>
                <w:sz w:val="20"/>
                <w:szCs w:val="20"/>
              </w:rPr>
              <w:t>*Les élèves jouent seul ou tour à tour.</w:t>
            </w:r>
          </w:p>
          <w:p w:rsidR="00095663" w:rsidRDefault="00BE280F" w:rsidP="00DD5AD4">
            <w:pPr>
              <w:jc w:val="both"/>
              <w:rPr>
                <w:rFonts w:ascii="Marianne" w:hAnsi="Marianne"/>
                <w:sz w:val="20"/>
                <w:szCs w:val="20"/>
              </w:rPr>
            </w:pPr>
            <w:r w:rsidRPr="006229B3">
              <w:rPr>
                <w:rFonts w:ascii="Marianne" w:hAnsi="Marianne"/>
                <w:b/>
                <w:sz w:val="20"/>
                <w:szCs w:val="20"/>
                <w:u w:val="single"/>
              </w:rPr>
              <w:t xml:space="preserve">Différenciation : </w:t>
            </w:r>
            <w:r>
              <w:rPr>
                <w:rFonts w:ascii="Marianne" w:hAnsi="Marianne"/>
                <w:sz w:val="20"/>
                <w:szCs w:val="20"/>
              </w:rPr>
              <w:t>1 ou 2 familles peuvent être retirées du jeu afin de faciliter le repérage.</w:t>
            </w:r>
          </w:p>
          <w:p w:rsidR="002E2CE2" w:rsidRDefault="002E2CE2" w:rsidP="00DD5AD4">
            <w:pPr>
              <w:jc w:val="both"/>
              <w:rPr>
                <w:rFonts w:ascii="Marianne" w:hAnsi="Marianne" w:cstheme="majorHAnsi"/>
                <w:sz w:val="20"/>
                <w:szCs w:val="20"/>
              </w:rPr>
            </w:pPr>
          </w:p>
          <w:p w:rsidR="00095663" w:rsidRPr="002D35F1" w:rsidRDefault="00095663" w:rsidP="00DD5AD4">
            <w:pPr>
              <w:spacing w:after="0"/>
              <w:jc w:val="both"/>
              <w:rPr>
                <w:rFonts w:ascii="Marianne" w:hAnsi="Marianne" w:cstheme="majorHAnsi"/>
                <w:b/>
                <w:sz w:val="20"/>
                <w:szCs w:val="20"/>
                <w:u w:val="single"/>
              </w:rPr>
            </w:pPr>
            <w:r>
              <w:rPr>
                <w:rFonts w:ascii="Marianne" w:hAnsi="Marianne" w:cstheme="majorHAnsi"/>
                <w:b/>
                <w:sz w:val="20"/>
                <w:szCs w:val="20"/>
                <w:u w:val="single"/>
              </w:rPr>
              <w:t>Jeu de la bataille :</w:t>
            </w:r>
            <w:r w:rsidR="00BE280F">
              <w:rPr>
                <w:rFonts w:ascii="Marianne" w:hAnsi="Marianne" w:cstheme="majorHAnsi"/>
                <w:b/>
                <w:sz w:val="20"/>
                <w:szCs w:val="20"/>
                <w:u w:val="single"/>
              </w:rPr>
              <w:t xml:space="preserve"> </w:t>
            </w:r>
            <w:r w:rsidR="00BE280F" w:rsidRPr="00BE280F">
              <w:rPr>
                <w:rFonts w:ascii="Marianne" w:hAnsi="Marianne" w:cstheme="majorHAnsi"/>
                <w:b/>
                <w:sz w:val="20"/>
                <w:szCs w:val="20"/>
              </w:rPr>
              <w:t>2 joueurs</w:t>
            </w:r>
            <w:r w:rsidRPr="002D35F1">
              <w:rPr>
                <w:rFonts w:ascii="Marianne" w:hAnsi="Marianne" w:cstheme="majorHAnsi"/>
                <w:b/>
                <w:sz w:val="20"/>
                <w:szCs w:val="20"/>
                <w:u w:val="single"/>
              </w:rPr>
              <w:t xml:space="preserve"> </w:t>
            </w:r>
          </w:p>
          <w:p w:rsidR="00095663" w:rsidRPr="00AB1BB0" w:rsidRDefault="00095663" w:rsidP="00DD5AD4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 w:rsidRPr="00AB1BB0">
              <w:rPr>
                <w:rFonts w:ascii="Marianne" w:hAnsi="Marianne"/>
                <w:sz w:val="20"/>
                <w:szCs w:val="20"/>
              </w:rPr>
              <w:t>On aura pris soin de mélanger les cartes au préalable et de partager chaque jeu de carte en deux.</w:t>
            </w:r>
          </w:p>
          <w:p w:rsidR="00095663" w:rsidRDefault="00095663" w:rsidP="00DD5AD4">
            <w:pPr>
              <w:spacing w:after="0"/>
              <w:jc w:val="both"/>
              <w:rPr>
                <w:rFonts w:ascii="Marianne" w:hAnsi="Marianne" w:cstheme="majorHAnsi"/>
                <w:sz w:val="20"/>
                <w:szCs w:val="20"/>
              </w:rPr>
            </w:pPr>
            <w:r>
              <w:rPr>
                <w:rFonts w:ascii="Marianne" w:hAnsi="Marianne"/>
                <w:noProof/>
                <w:sz w:val="20"/>
                <w:szCs w:val="20"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5DD4D9" wp14:editId="5BBB6930">
                      <wp:simplePos x="0" y="0"/>
                      <wp:positionH relativeFrom="column">
                        <wp:posOffset>3597275</wp:posOffset>
                      </wp:positionH>
                      <wp:positionV relativeFrom="paragraph">
                        <wp:posOffset>6985</wp:posOffset>
                      </wp:positionV>
                      <wp:extent cx="6350" cy="177800"/>
                      <wp:effectExtent l="0" t="0" r="31750" b="31750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778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12CEB0" id="Connecteur droit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25pt,.55pt" to="283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3F22A8">
              <w:rPr>
                <w:rFonts w:ascii="Marianne" w:hAnsi="Marianne"/>
                <w:sz w:val="20"/>
                <w:szCs w:val="20"/>
                <w:u w:val="single"/>
              </w:rPr>
              <w:t>Consigne :</w:t>
            </w:r>
            <w:r>
              <w:rPr>
                <w:rFonts w:ascii="Marianne" w:hAnsi="Marianne"/>
                <w:sz w:val="20"/>
                <w:szCs w:val="20"/>
              </w:rPr>
              <w:t xml:space="preserve"> « Vous allez jouer à deux. Chaque binôme aura la moitié du jeu.</w:t>
            </w:r>
            <w:r>
              <w:rPr>
                <w:rFonts w:ascii="Marianne" w:hAnsi="Marianne" w:cstheme="majorHAnsi"/>
                <w:sz w:val="20"/>
                <w:szCs w:val="20"/>
              </w:rPr>
              <w:t> Vous avez votre tas retourné et ensemble, vous retournez la carte du dessus : la plus forte l’emporte ».</w:t>
            </w:r>
          </w:p>
          <w:p w:rsidR="00095663" w:rsidRDefault="00095663" w:rsidP="00DD5AD4">
            <w:pPr>
              <w:jc w:val="both"/>
              <w:rPr>
                <w:rFonts w:ascii="Marianne" w:hAnsi="Marianne" w:cstheme="majorHAnsi"/>
                <w:sz w:val="20"/>
                <w:szCs w:val="20"/>
              </w:rPr>
            </w:pPr>
            <w:r>
              <w:rPr>
                <w:rFonts w:ascii="Marianne" w:hAnsi="Marianne" w:cstheme="majorHAnsi"/>
                <w:sz w:val="20"/>
                <w:szCs w:val="20"/>
              </w:rPr>
              <w:t>*Les élèves deux par deux.</w:t>
            </w:r>
          </w:p>
          <w:p w:rsidR="009F5C66" w:rsidRDefault="00095663" w:rsidP="00DD5AD4">
            <w:pPr>
              <w:spacing w:after="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  <w:u w:val="single"/>
              </w:rPr>
              <w:t xml:space="preserve">- </w:t>
            </w:r>
            <w:r w:rsidRPr="006229B3">
              <w:rPr>
                <w:rFonts w:ascii="Marianne" w:hAnsi="Marianne"/>
                <w:b/>
                <w:sz w:val="20"/>
                <w:szCs w:val="20"/>
                <w:u w:val="single"/>
              </w:rPr>
              <w:t xml:space="preserve">Différenciation : </w:t>
            </w:r>
            <w:r>
              <w:rPr>
                <w:rFonts w:ascii="Marianne" w:hAnsi="Marianne"/>
                <w:sz w:val="20"/>
                <w:szCs w:val="20"/>
              </w:rPr>
              <w:t xml:space="preserve">si les élèves ne réussissent pas à comparer les fractions, ils peuvent s’appuyer sur </w:t>
            </w:r>
            <w:r w:rsidR="00BE280F">
              <w:rPr>
                <w:rFonts w:ascii="Marianne" w:hAnsi="Marianne"/>
                <w:sz w:val="20"/>
                <w:szCs w:val="20"/>
              </w:rPr>
              <w:t>les exercices</w:t>
            </w:r>
            <w:r>
              <w:rPr>
                <w:rFonts w:ascii="Marianne" w:hAnsi="Marianne"/>
                <w:sz w:val="20"/>
                <w:szCs w:val="20"/>
              </w:rPr>
              <w:t xml:space="preserve"> réalisé</w:t>
            </w:r>
            <w:r w:rsidR="00BE280F">
              <w:rPr>
                <w:rFonts w:ascii="Marianne" w:hAnsi="Marianne"/>
                <w:sz w:val="20"/>
                <w:szCs w:val="20"/>
              </w:rPr>
              <w:t>s</w:t>
            </w:r>
            <w:r>
              <w:rPr>
                <w:rFonts w:ascii="Marianne" w:hAnsi="Marianne"/>
                <w:sz w:val="20"/>
                <w:szCs w:val="20"/>
              </w:rPr>
              <w:t xml:space="preserve"> en début de séance.</w:t>
            </w:r>
          </w:p>
          <w:p w:rsidR="00747CAE" w:rsidRDefault="00747CAE" w:rsidP="00DD5AD4">
            <w:pPr>
              <w:spacing w:after="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</w:p>
          <w:p w:rsidR="00747CAE" w:rsidRPr="00DD5AD4" w:rsidRDefault="00747CAE" w:rsidP="00DD5AD4">
            <w:pPr>
              <w:spacing w:after="0"/>
              <w:jc w:val="both"/>
              <w:textAlignment w:val="baseline"/>
              <w:rPr>
                <w:rFonts w:ascii="Marianne" w:hAnsi="Marianne"/>
                <w:b/>
                <w:sz w:val="20"/>
                <w:szCs w:val="20"/>
              </w:rPr>
            </w:pPr>
            <w:r w:rsidRPr="00DD5AD4">
              <w:rPr>
                <w:rFonts w:ascii="Marianne" w:hAnsi="Marianne"/>
                <w:b/>
                <w:sz w:val="20"/>
                <w:szCs w:val="20"/>
                <w:u w:val="single"/>
              </w:rPr>
              <w:t>Jeu des sept familles :</w:t>
            </w:r>
            <w:r w:rsidRPr="00DD5AD4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r w:rsidR="0030286A" w:rsidRPr="00DD5AD4">
              <w:rPr>
                <w:rFonts w:ascii="Marianne" w:hAnsi="Marianne"/>
                <w:b/>
                <w:sz w:val="20"/>
                <w:szCs w:val="20"/>
              </w:rPr>
              <w:t>2 à 6 joueurs </w:t>
            </w:r>
          </w:p>
          <w:p w:rsidR="0030286A" w:rsidRPr="0030286A" w:rsidRDefault="00747CAE" w:rsidP="00DD5AD4">
            <w:pPr>
              <w:spacing w:after="0"/>
              <w:jc w:val="both"/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</w:pPr>
            <w:r w:rsidRPr="003F22A8">
              <w:rPr>
                <w:rFonts w:ascii="Marianne" w:hAnsi="Marianne"/>
                <w:sz w:val="20"/>
                <w:szCs w:val="20"/>
                <w:u w:val="single"/>
              </w:rPr>
              <w:t>Consigne </w:t>
            </w:r>
            <w:r w:rsidRPr="00747CAE">
              <w:rPr>
                <w:rFonts w:ascii="Marianne" w:hAnsi="Marianne"/>
                <w:sz w:val="20"/>
                <w:szCs w:val="20"/>
              </w:rPr>
              <w:t xml:space="preserve">: </w:t>
            </w:r>
            <w:r w:rsidR="00DD5AD4">
              <w:rPr>
                <w:rFonts w:ascii="Marianne" w:hAnsi="Marianne"/>
                <w:sz w:val="20"/>
                <w:szCs w:val="20"/>
              </w:rPr>
              <w:t>« </w:t>
            </w:r>
            <w:r w:rsidR="0030286A" w:rsidRPr="0030286A">
              <w:rPr>
                <w:rFonts w:ascii="Marianne" w:eastAsia="Times New Roman" w:hAnsi="Marianne" w:cs="Times New Roman"/>
                <w:bCs/>
                <w:sz w:val="20"/>
                <w:szCs w:val="20"/>
                <w:lang w:eastAsia="fr-FR"/>
              </w:rPr>
              <w:t>Distribuer 7 cartes à chaque joueur</w:t>
            </w:r>
            <w:r w:rsidR="0030286A" w:rsidRPr="0030286A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 xml:space="preserve"> et conserver les autres cartes en un seul tas pour la pioche. Chaque joueur regarde ses cartes </w:t>
            </w:r>
            <w:r w:rsidR="0030286A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>et les trie selon les familles puis</w:t>
            </w:r>
            <w:r w:rsidR="0030286A" w:rsidRPr="0030286A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 xml:space="preserve"> demande tour à tour à un autre joueur une carte manquante dans son jeu afin de </w:t>
            </w:r>
            <w:r w:rsidR="0030286A" w:rsidRPr="0030286A">
              <w:rPr>
                <w:rFonts w:ascii="Marianne" w:eastAsia="Times New Roman" w:hAnsi="Marianne" w:cs="Times New Roman"/>
                <w:b/>
                <w:bCs/>
                <w:sz w:val="20"/>
                <w:szCs w:val="20"/>
                <w:lang w:eastAsia="fr-FR"/>
              </w:rPr>
              <w:t>réunir la famille de 6 cartes</w:t>
            </w:r>
            <w:r w:rsidR="0030286A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 xml:space="preserve"> (</w:t>
            </w:r>
            <w:r w:rsidR="0030286A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Par exemple : </w:t>
            </w:r>
            <w:r w:rsidR="0030286A" w:rsidRPr="003351E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« </w:t>
            </w:r>
            <w:r w:rsidR="0030286A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</w:t>
            </w:r>
            <w:r w:rsidR="0030286A" w:rsidRPr="003351E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e voudrais </w:t>
            </w:r>
            <w:r w:rsidR="0030286A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un cercle avec 1/3 de bleu, 1/3 de blanc et un tiers de rouge », </w:t>
            </w:r>
            <w:r w:rsidR="0030286A" w:rsidRPr="003351E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« </w:t>
            </w:r>
            <w:r w:rsidR="0030286A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J</w:t>
            </w:r>
            <w:r w:rsidR="0030286A" w:rsidRPr="003351E9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e voudrais </w:t>
            </w:r>
            <w:r w:rsidR="0030286A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un drapeau avec 1/3 de bleu, 1/3 de blanc et un tiers de rouge »...)</w:t>
            </w:r>
            <w:r w:rsidR="0030286A" w:rsidRPr="0030286A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 xml:space="preserve"> </w:t>
            </w:r>
          </w:p>
          <w:p w:rsidR="0030286A" w:rsidRPr="0030286A" w:rsidRDefault="0030286A" w:rsidP="00DD5AD4">
            <w:pPr>
              <w:spacing w:after="0"/>
              <w:jc w:val="both"/>
              <w:textAlignment w:val="baseline"/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</w:pPr>
            <w:r w:rsidRPr="0030286A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lastRenderedPageBreak/>
              <w:t xml:space="preserve">Si le joueur désigné a la carte demandée, il la donne, s’il ne l’a pas, </w:t>
            </w:r>
            <w:r w:rsidRPr="0030286A">
              <w:rPr>
                <w:rFonts w:ascii="Marianne" w:eastAsia="Times New Roman" w:hAnsi="Marianne" w:cs="Times New Roman"/>
                <w:bCs/>
                <w:sz w:val="20"/>
                <w:szCs w:val="20"/>
                <w:lang w:eastAsia="fr-FR"/>
              </w:rPr>
              <w:t>le joueur est invité à piocher</w:t>
            </w:r>
            <w:r w:rsidRPr="0030286A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 xml:space="preserve">. </w:t>
            </w:r>
            <w:r w:rsidRPr="0030286A">
              <w:rPr>
                <w:rFonts w:ascii="Marianne" w:eastAsia="Times New Roman" w:hAnsi="Marianne" w:cs="Times New Roman"/>
                <w:bCs/>
                <w:sz w:val="20"/>
                <w:szCs w:val="20"/>
                <w:lang w:eastAsia="fr-FR"/>
              </w:rPr>
              <w:t>En cas de « bonne pioche »</w:t>
            </w:r>
            <w:r w:rsidRPr="0030286A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 xml:space="preserve">, c’est-à-dire si la carte demandée est la carte piochée, le joueur a le droit de continuer à jouer. </w:t>
            </w:r>
          </w:p>
          <w:p w:rsidR="0030286A" w:rsidRPr="0030286A" w:rsidRDefault="0030286A" w:rsidP="00DD5AD4">
            <w:pPr>
              <w:spacing w:after="0"/>
              <w:jc w:val="both"/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</w:pPr>
            <w:r w:rsidRPr="0030286A">
              <w:rPr>
                <w:rFonts w:ascii="Marianne" w:eastAsia="Times New Roman" w:hAnsi="Marianne" w:cs="Times New Roman"/>
                <w:bCs/>
                <w:sz w:val="20"/>
                <w:szCs w:val="20"/>
                <w:lang w:eastAsia="fr-FR"/>
              </w:rPr>
              <w:t>En cas de mauvaise pioche</w:t>
            </w:r>
            <w:r w:rsidRPr="0030286A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 xml:space="preserve">, le tour passe au joueur suivant. </w:t>
            </w:r>
          </w:p>
          <w:p w:rsidR="009F5C66" w:rsidRDefault="0030286A" w:rsidP="00DD5AD4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  <w:r w:rsidRPr="0030286A">
              <w:rPr>
                <w:rFonts w:ascii="Marianne" w:eastAsia="Times New Roman" w:hAnsi="Marianne" w:cs="Times New Roman"/>
                <w:bCs/>
                <w:sz w:val="20"/>
                <w:szCs w:val="20"/>
                <w:lang w:eastAsia="fr-FR"/>
              </w:rPr>
              <w:t>La partie se termine</w:t>
            </w:r>
            <w:r w:rsidRPr="0030286A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 xml:space="preserve"> quand toutes les familles sont constituées. </w:t>
            </w:r>
            <w:r w:rsidRPr="0030286A">
              <w:rPr>
                <w:rFonts w:ascii="Marianne" w:eastAsia="Times New Roman" w:hAnsi="Marianne" w:cs="Times New Roman"/>
                <w:bCs/>
                <w:sz w:val="20"/>
                <w:szCs w:val="20"/>
                <w:lang w:eastAsia="fr-FR"/>
              </w:rPr>
              <w:t>Le gagnant est</w:t>
            </w:r>
            <w:r w:rsidRPr="0030286A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 xml:space="preserve"> le joueur qui a réuni le plus de famille</w:t>
            </w:r>
            <w:r w:rsidR="00DD5AD4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> »</w:t>
            </w:r>
            <w:r w:rsidRPr="0030286A">
              <w:rPr>
                <w:rFonts w:ascii="Marianne" w:eastAsia="Times New Roman" w:hAnsi="Marianne" w:cs="Times New Roman"/>
                <w:sz w:val="20"/>
                <w:szCs w:val="20"/>
                <w:lang w:eastAsia="fr-FR"/>
              </w:rPr>
              <w:t>.</w:t>
            </w:r>
            <w:r w:rsidRPr="00747CAE">
              <w:rPr>
                <w:rFonts w:ascii="Marianne" w:hAnsi="Marianne"/>
                <w:sz w:val="20"/>
                <w:szCs w:val="20"/>
              </w:rPr>
              <w:t xml:space="preserve"> </w:t>
            </w:r>
          </w:p>
          <w:p w:rsidR="00DD5AD4" w:rsidRDefault="00DD5AD4" w:rsidP="00DD5AD4">
            <w:pPr>
              <w:spacing w:after="0"/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DD5AD4" w:rsidRDefault="00DD5AD4" w:rsidP="00DD5AD4">
            <w:pPr>
              <w:spacing w:after="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b/>
                <w:sz w:val="20"/>
                <w:szCs w:val="20"/>
                <w:u w:val="single"/>
              </w:rPr>
              <w:t xml:space="preserve">- </w:t>
            </w:r>
            <w:r w:rsidRPr="006229B3">
              <w:rPr>
                <w:rFonts w:ascii="Marianne" w:hAnsi="Marianne"/>
                <w:b/>
                <w:sz w:val="20"/>
                <w:szCs w:val="20"/>
                <w:u w:val="single"/>
              </w:rPr>
              <w:t xml:space="preserve">Différenciation : </w:t>
            </w:r>
            <w:r>
              <w:rPr>
                <w:rFonts w:ascii="Marianne" w:hAnsi="Marianne"/>
                <w:sz w:val="20"/>
                <w:szCs w:val="20"/>
              </w:rPr>
              <w:t>si les élèves ne réussissent pas à comparer les fractions, ils peuvent s’appuyer sur les exercices réalisés en début de séance.</w:t>
            </w:r>
          </w:p>
          <w:p w:rsidR="00DD5AD4" w:rsidRPr="009F5C66" w:rsidRDefault="00DD5AD4" w:rsidP="00DD5AD4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07" w:type="dxa"/>
          </w:tcPr>
          <w:p w:rsidR="00AB1BB0" w:rsidRDefault="00AB1BB0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DD5AD4" w:rsidRPr="00DD5AD4" w:rsidRDefault="00DD5AD4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9633A5" w:rsidRPr="00DD5AD4" w:rsidRDefault="009633A5" w:rsidP="009633A5">
            <w:pPr>
              <w:rPr>
                <w:rFonts w:ascii="Marianne" w:hAnsi="Marianne"/>
                <w:sz w:val="18"/>
                <w:szCs w:val="18"/>
              </w:rPr>
            </w:pPr>
            <w:r w:rsidRPr="00DD5AD4">
              <w:rPr>
                <w:rFonts w:ascii="Marianne" w:hAnsi="Marianne"/>
                <w:sz w:val="18"/>
                <w:szCs w:val="18"/>
              </w:rPr>
              <w:t xml:space="preserve">Collectif </w:t>
            </w:r>
          </w:p>
          <w:p w:rsidR="009633A5" w:rsidRPr="00DD5AD4" w:rsidRDefault="009633A5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2E2CE2" w:rsidRPr="00DD5AD4" w:rsidRDefault="002E2CE2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2E2CE2" w:rsidRPr="00DD5AD4" w:rsidRDefault="002E2CE2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2E2CE2" w:rsidRPr="00DD5AD4" w:rsidRDefault="002E2CE2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2E2CE2" w:rsidRPr="00DD5AD4" w:rsidRDefault="002E2CE2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2E2CE2" w:rsidRPr="00DD5AD4" w:rsidRDefault="002E2CE2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2E2CE2" w:rsidRPr="00DD5AD4" w:rsidRDefault="002E2CE2" w:rsidP="00AB1BB0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319" w:type="dxa"/>
          </w:tcPr>
          <w:p w:rsidR="002E2CE2" w:rsidRDefault="002E2CE2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DD5AD4" w:rsidRPr="00DD5AD4" w:rsidRDefault="00DD5AD4" w:rsidP="00AB1BB0">
            <w:pPr>
              <w:rPr>
                <w:rFonts w:ascii="Marianne" w:hAnsi="Marianne"/>
                <w:sz w:val="18"/>
                <w:szCs w:val="18"/>
              </w:rPr>
            </w:pPr>
          </w:p>
          <w:p w:rsidR="00AB1BB0" w:rsidRPr="00DD5AD4" w:rsidRDefault="002E2CE2" w:rsidP="00AB1BB0">
            <w:pPr>
              <w:rPr>
                <w:rFonts w:ascii="Marianne" w:hAnsi="Marianne"/>
                <w:sz w:val="18"/>
                <w:szCs w:val="18"/>
              </w:rPr>
            </w:pPr>
            <w:r w:rsidRPr="00DD5AD4">
              <w:rPr>
                <w:rFonts w:ascii="Marianne" w:hAnsi="Marianne"/>
                <w:sz w:val="18"/>
                <w:szCs w:val="18"/>
              </w:rPr>
              <w:t>Jeux de carte</w:t>
            </w:r>
            <w:r w:rsidR="00C334E6">
              <w:rPr>
                <w:rFonts w:ascii="Marianne" w:hAnsi="Marianne"/>
                <w:sz w:val="18"/>
                <w:szCs w:val="18"/>
              </w:rPr>
              <w:t>s</w:t>
            </w:r>
            <w:r w:rsidRPr="00DD5AD4">
              <w:rPr>
                <w:rFonts w:ascii="Marianne" w:hAnsi="Marianne"/>
                <w:sz w:val="18"/>
                <w:szCs w:val="18"/>
              </w:rPr>
              <w:t xml:space="preserve"> fabriqués.</w:t>
            </w:r>
          </w:p>
        </w:tc>
      </w:tr>
      <w:tr w:rsidR="00EE020A" w:rsidRPr="008936A2" w:rsidTr="002E2CE2">
        <w:trPr>
          <w:trHeight w:val="118"/>
        </w:trPr>
        <w:tc>
          <w:tcPr>
            <w:tcW w:w="1398" w:type="dxa"/>
            <w:shd w:val="clear" w:color="auto" w:fill="D9D9D9" w:themeFill="background1" w:themeFillShade="D9"/>
            <w:vAlign w:val="center"/>
          </w:tcPr>
          <w:p w:rsidR="00EE7FE6" w:rsidRDefault="00EE7FE6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  <w:p w:rsidR="00EE020A" w:rsidRPr="00525B6F" w:rsidRDefault="002E2CE2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  <w:r>
              <w:rPr>
                <w:rFonts w:ascii="Marianne" w:hAnsi="Marianne"/>
                <w:b/>
                <w:sz w:val="12"/>
                <w:szCs w:val="12"/>
              </w:rPr>
              <w:t>3</w:t>
            </w:r>
          </w:p>
          <w:p w:rsidR="00EE020A" w:rsidRPr="00525B6F" w:rsidRDefault="00EE020A" w:rsidP="00AB1BB0">
            <w:pPr>
              <w:spacing w:after="0"/>
              <w:jc w:val="center"/>
              <w:textAlignment w:val="baseline"/>
              <w:rPr>
                <w:rFonts w:ascii="Marianne" w:eastAsia="Times New Roman" w:hAnsi="Marianne" w:cs="Arial"/>
                <w:color w:val="000000"/>
                <w:sz w:val="12"/>
                <w:szCs w:val="12"/>
                <w:lang w:eastAsia="fr-FR"/>
              </w:rPr>
            </w:pPr>
            <w:r w:rsidRPr="00525B6F">
              <w:rPr>
                <w:rFonts w:ascii="Marianne" w:eastAsia="Times New Roman" w:hAnsi="Marianne" w:cs="Arial"/>
                <w:color w:val="000000"/>
                <w:sz w:val="12"/>
                <w:szCs w:val="12"/>
                <w:lang w:eastAsia="fr-FR"/>
              </w:rPr>
              <w:t>SYNTHESE</w:t>
            </w:r>
          </w:p>
          <w:p w:rsidR="00EE020A" w:rsidRDefault="00EE020A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  <w:p w:rsidR="00EE020A" w:rsidRDefault="00EE7FE6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  <w:r>
              <w:rPr>
                <w:rFonts w:ascii="Marianne" w:hAnsi="Marianne"/>
                <w:b/>
                <w:sz w:val="12"/>
                <w:szCs w:val="12"/>
              </w:rPr>
              <w:t>5</w:t>
            </w:r>
            <w:r w:rsidR="00EE020A">
              <w:rPr>
                <w:rFonts w:ascii="Marianne" w:hAnsi="Marianne"/>
                <w:b/>
                <w:sz w:val="12"/>
                <w:szCs w:val="12"/>
              </w:rPr>
              <w:t xml:space="preserve"> minutes</w:t>
            </w:r>
            <w:bookmarkStart w:id="0" w:name="_GoBack"/>
            <w:bookmarkEnd w:id="0"/>
          </w:p>
          <w:p w:rsidR="00EE020A" w:rsidRPr="00525B6F" w:rsidRDefault="00EE020A" w:rsidP="00AB1BB0">
            <w:pPr>
              <w:jc w:val="center"/>
              <w:rPr>
                <w:rFonts w:ascii="Marianne" w:hAnsi="Marianne"/>
                <w:b/>
                <w:sz w:val="12"/>
                <w:szCs w:val="12"/>
              </w:rPr>
            </w:pPr>
          </w:p>
        </w:tc>
        <w:tc>
          <w:tcPr>
            <w:tcW w:w="7817" w:type="dxa"/>
          </w:tcPr>
          <w:p w:rsidR="00EE020A" w:rsidRDefault="00EE020A" w:rsidP="00AB1BB0">
            <w:pPr>
              <w:spacing w:after="0"/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lang w:eastAsia="fr-FR"/>
              </w:rPr>
            </w:pPr>
          </w:p>
          <w:p w:rsidR="00EE020A" w:rsidRPr="00525B6F" w:rsidRDefault="00EE020A" w:rsidP="00DD5AD4">
            <w:pPr>
              <w:spacing w:after="0"/>
              <w:jc w:val="both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  <w:t xml:space="preserve">- </w:t>
            </w:r>
            <w:r w:rsidR="002E2CE2"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u w:val="single"/>
                <w:lang w:eastAsia="fr-FR"/>
              </w:rPr>
              <w:t>Synthèse :</w:t>
            </w:r>
          </w:p>
          <w:p w:rsidR="003351E9" w:rsidRPr="003351E9" w:rsidRDefault="002E2CE2" w:rsidP="00B13891">
            <w:pPr>
              <w:spacing w:after="0"/>
              <w:jc w:val="both"/>
              <w:rPr>
                <w:rFonts w:ascii="Marianne" w:eastAsia="Times New Roman" w:hAnsi="Marianne" w:cs="Arial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Nous avons fabriqué des jeux qui pourrons nous servir à nous en</w:t>
            </w:r>
            <w:r w:rsidR="00EE7FE6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trainer sur la représentation,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 la comparaison </w:t>
            </w:r>
            <w:r w:rsidR="00EE7FE6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 xml:space="preserve">et les égalités </w:t>
            </w:r>
            <w: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de fractions.</w:t>
            </w:r>
          </w:p>
        </w:tc>
        <w:tc>
          <w:tcPr>
            <w:tcW w:w="807" w:type="dxa"/>
          </w:tcPr>
          <w:p w:rsidR="00EE020A" w:rsidRPr="00DD5AD4" w:rsidRDefault="00EE020A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EE020A" w:rsidRPr="00DD5AD4" w:rsidRDefault="00EE020A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DD5AD4">
              <w:rPr>
                <w:rFonts w:ascii="Marianne" w:hAnsi="Marianne"/>
                <w:sz w:val="18"/>
                <w:szCs w:val="18"/>
              </w:rPr>
              <w:t>Collectif</w:t>
            </w:r>
          </w:p>
        </w:tc>
        <w:tc>
          <w:tcPr>
            <w:tcW w:w="1319" w:type="dxa"/>
          </w:tcPr>
          <w:p w:rsidR="00EE020A" w:rsidRPr="00DD5AD4" w:rsidRDefault="00EE020A" w:rsidP="00AB1BB0">
            <w:pPr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</w:tbl>
    <w:p w:rsidR="00EE020A" w:rsidRDefault="00EE020A" w:rsidP="00EE020A">
      <w:pPr>
        <w:rPr>
          <w:rFonts w:ascii="Marianne" w:hAnsi="Marianne"/>
        </w:rPr>
      </w:pPr>
    </w:p>
    <w:p w:rsidR="00EE7FE6" w:rsidRDefault="00EE7FE6" w:rsidP="00EE020A">
      <w:pPr>
        <w:rPr>
          <w:rFonts w:ascii="Marianne" w:hAnsi="Marianne"/>
        </w:rPr>
      </w:pPr>
    </w:p>
    <w:p w:rsidR="00BE1937" w:rsidRPr="00EE7FE6" w:rsidRDefault="00BE1937" w:rsidP="002E2CE2">
      <w:pPr>
        <w:spacing w:after="0"/>
        <w:rPr>
          <w:rFonts w:ascii="Marianne" w:eastAsia="Times New Roman" w:hAnsi="Marianne" w:cs="Arial"/>
          <w:color w:val="000000"/>
          <w:sz w:val="36"/>
          <w:szCs w:val="36"/>
          <w:lang w:eastAsia="fr-FR"/>
        </w:rPr>
      </w:pPr>
      <w:r w:rsidRPr="00EE7FE6">
        <w:rPr>
          <w:rFonts w:ascii="Marianne" w:eastAsia="Times New Roman" w:hAnsi="Marianne" w:cs="Arial"/>
          <w:b/>
          <w:color w:val="000000"/>
          <w:sz w:val="36"/>
          <w:szCs w:val="36"/>
          <w:u w:val="single"/>
          <w:lang w:eastAsia="fr-FR"/>
        </w:rPr>
        <w:t>Prolongement</w:t>
      </w:r>
      <w:r w:rsidR="003C09B2">
        <w:rPr>
          <w:rFonts w:ascii="Marianne" w:eastAsia="Times New Roman" w:hAnsi="Marianne" w:cs="Arial"/>
          <w:b/>
          <w:color w:val="000000"/>
          <w:sz w:val="36"/>
          <w:szCs w:val="36"/>
          <w:u w:val="single"/>
          <w:lang w:eastAsia="fr-FR"/>
        </w:rPr>
        <w:t>s possibles</w:t>
      </w:r>
      <w:r w:rsidRPr="00EE7FE6">
        <w:rPr>
          <w:rFonts w:ascii="Marianne" w:eastAsia="Times New Roman" w:hAnsi="Marianne" w:cs="Arial"/>
          <w:b/>
          <w:color w:val="000000"/>
          <w:sz w:val="36"/>
          <w:szCs w:val="36"/>
          <w:u w:val="single"/>
          <w:lang w:eastAsia="fr-FR"/>
        </w:rPr>
        <w:t> </w:t>
      </w:r>
      <w:r w:rsidRPr="00EE7FE6">
        <w:rPr>
          <w:rFonts w:ascii="Marianne" w:eastAsia="Times New Roman" w:hAnsi="Marianne" w:cs="Arial"/>
          <w:color w:val="000000"/>
          <w:sz w:val="36"/>
          <w:szCs w:val="36"/>
          <w:lang w:eastAsia="fr-FR"/>
        </w:rPr>
        <w:t xml:space="preserve">: </w:t>
      </w:r>
    </w:p>
    <w:p w:rsidR="002E2CE2" w:rsidRPr="00EE7FE6" w:rsidRDefault="002E2CE2" w:rsidP="002E2CE2">
      <w:pPr>
        <w:spacing w:after="0"/>
        <w:rPr>
          <w:rFonts w:ascii="Marianne" w:eastAsia="Times New Roman" w:hAnsi="Marianne" w:cs="Arial"/>
          <w:color w:val="000000"/>
          <w:sz w:val="36"/>
          <w:szCs w:val="36"/>
          <w:lang w:eastAsia="fr-FR"/>
        </w:rPr>
      </w:pPr>
    </w:p>
    <w:p w:rsidR="00BE1937" w:rsidRPr="00BE1937" w:rsidRDefault="00BE1937" w:rsidP="00BE1937">
      <w:pPr>
        <w:pStyle w:val="Paragraphedeliste"/>
        <w:numPr>
          <w:ilvl w:val="0"/>
          <w:numId w:val="16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after="0"/>
        <w:rPr>
          <w:rFonts w:ascii="Marianne" w:eastAsia="Times New Roman" w:hAnsi="Marianne" w:cs="Arial"/>
          <w:b/>
          <w:color w:val="000000"/>
          <w:sz w:val="24"/>
          <w:szCs w:val="24"/>
          <w:lang w:eastAsia="fr-FR"/>
        </w:rPr>
      </w:pPr>
      <w:r w:rsidRPr="00BE1937">
        <w:rPr>
          <w:rFonts w:ascii="Marianne" w:eastAsia="Times New Roman" w:hAnsi="Marianne" w:cs="Arial"/>
          <w:color w:val="000000"/>
          <w:sz w:val="24"/>
          <w:szCs w:val="24"/>
          <w:lang w:eastAsia="fr-FR"/>
        </w:rPr>
        <w:t>On peut poursuivre ce travail en construisant</w:t>
      </w:r>
      <w:r w:rsidR="00EE7FE6">
        <w:rPr>
          <w:rFonts w:ascii="Marianne" w:eastAsia="Times New Roman" w:hAnsi="Marianne" w:cs="Arial"/>
          <w:color w:val="000000"/>
          <w:sz w:val="24"/>
          <w:szCs w:val="24"/>
          <w:lang w:eastAsia="fr-FR"/>
        </w:rPr>
        <w:t>,</w:t>
      </w:r>
      <w:r w:rsidRPr="00BE1937">
        <w:rPr>
          <w:rFonts w:ascii="Marianne" w:eastAsia="Times New Roman" w:hAnsi="Marianne" w:cs="Arial"/>
          <w:color w:val="000000"/>
          <w:sz w:val="24"/>
          <w:szCs w:val="24"/>
          <w:lang w:eastAsia="fr-FR"/>
        </w:rPr>
        <w:t xml:space="preserve"> sur le même principe</w:t>
      </w:r>
      <w:r w:rsidR="00EE7FE6">
        <w:rPr>
          <w:rFonts w:ascii="Marianne" w:eastAsia="Times New Roman" w:hAnsi="Marianne" w:cs="Arial"/>
          <w:color w:val="000000"/>
          <w:sz w:val="24"/>
          <w:szCs w:val="24"/>
          <w:lang w:eastAsia="fr-FR"/>
        </w:rPr>
        <w:t>,</w:t>
      </w:r>
      <w:r w:rsidRPr="00BE1937">
        <w:rPr>
          <w:rFonts w:ascii="Marianne" w:eastAsia="Times New Roman" w:hAnsi="Marianne" w:cs="Arial"/>
          <w:color w:val="000000"/>
          <w:sz w:val="24"/>
          <w:szCs w:val="24"/>
          <w:lang w:eastAsia="fr-FR"/>
        </w:rPr>
        <w:t xml:space="preserve"> un autre jeu de 7 familles mais avec des fractions supérieures à 1.</w:t>
      </w:r>
    </w:p>
    <w:p w:rsidR="00BE1937" w:rsidRPr="00BE1937" w:rsidRDefault="00BE1937" w:rsidP="00BE1937">
      <w:pPr>
        <w:pStyle w:val="Paragraphedeliste"/>
        <w:numPr>
          <w:ilvl w:val="0"/>
          <w:numId w:val="16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after="0"/>
        <w:rPr>
          <w:rFonts w:ascii="Marianne" w:eastAsia="Times New Roman" w:hAnsi="Marianne" w:cs="Arial"/>
          <w:b/>
          <w:color w:val="000000"/>
          <w:sz w:val="24"/>
          <w:szCs w:val="24"/>
          <w:lang w:eastAsia="fr-FR"/>
        </w:rPr>
      </w:pPr>
      <w:r w:rsidRPr="00BE1937">
        <w:rPr>
          <w:rFonts w:ascii="Marianne" w:eastAsia="Times New Roman" w:hAnsi="Marianne" w:cs="Arial"/>
          <w:color w:val="000000"/>
          <w:sz w:val="24"/>
          <w:szCs w:val="24"/>
          <w:lang w:eastAsia="fr-FR"/>
        </w:rPr>
        <w:t xml:space="preserve">On peut </w:t>
      </w:r>
      <w:r w:rsidR="00EE7FE6">
        <w:rPr>
          <w:rFonts w:ascii="Marianne" w:eastAsia="Times New Roman" w:hAnsi="Marianne" w:cs="Arial"/>
          <w:color w:val="000000"/>
          <w:sz w:val="24"/>
          <w:szCs w:val="24"/>
          <w:lang w:eastAsia="fr-FR"/>
        </w:rPr>
        <w:t xml:space="preserve">construire un jeu individuel pour </w:t>
      </w:r>
      <w:r w:rsidRPr="00BE1937">
        <w:rPr>
          <w:rFonts w:ascii="Marianne" w:eastAsia="Times New Roman" w:hAnsi="Marianne" w:cs="Arial"/>
          <w:color w:val="000000"/>
          <w:sz w:val="24"/>
          <w:szCs w:val="24"/>
          <w:lang w:eastAsia="fr-FR"/>
        </w:rPr>
        <w:t>qu’il puisse partir à la maison.</w:t>
      </w:r>
    </w:p>
    <w:p w:rsidR="00BE1937" w:rsidRPr="00BE1937" w:rsidRDefault="00BE1937" w:rsidP="00BE1937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Marianne" w:eastAsia="Times New Roman" w:hAnsi="Marianne" w:cs="Arial"/>
          <w:b/>
          <w:color w:val="000000"/>
          <w:sz w:val="24"/>
          <w:szCs w:val="24"/>
          <w:lang w:eastAsia="fr-FR"/>
        </w:rPr>
      </w:pPr>
    </w:p>
    <w:p w:rsidR="00EE020A" w:rsidRPr="008936A2" w:rsidRDefault="00EE020A">
      <w:pPr>
        <w:rPr>
          <w:rFonts w:ascii="Marianne" w:hAnsi="Marianne"/>
        </w:rPr>
      </w:pPr>
    </w:p>
    <w:sectPr w:rsidR="00EE020A" w:rsidRPr="008936A2" w:rsidSect="00AB1BB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1AB" w:rsidRDefault="00C671AB" w:rsidP="0091790E">
      <w:pPr>
        <w:spacing w:after="0"/>
      </w:pPr>
      <w:r>
        <w:separator/>
      </w:r>
    </w:p>
  </w:endnote>
  <w:endnote w:type="continuationSeparator" w:id="0">
    <w:p w:rsidR="00C671AB" w:rsidRDefault="00C671AB" w:rsidP="009179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90E" w:rsidRPr="0091790E" w:rsidRDefault="0091790E" w:rsidP="0091790E">
    <w:pPr>
      <w:pStyle w:val="Pieddepage"/>
      <w:jc w:val="center"/>
      <w:rPr>
        <w:sz w:val="20"/>
        <w:szCs w:val="20"/>
      </w:rPr>
    </w:pPr>
    <w:r w:rsidRPr="0091790E">
      <w:rPr>
        <w:sz w:val="20"/>
        <w:szCs w:val="20"/>
      </w:rPr>
      <w:t>Groupe mathématiques 42</w:t>
    </w:r>
  </w:p>
  <w:p w:rsidR="0091790E" w:rsidRDefault="0091790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1AB" w:rsidRDefault="00C671AB" w:rsidP="0091790E">
      <w:pPr>
        <w:spacing w:after="0"/>
      </w:pPr>
      <w:r>
        <w:separator/>
      </w:r>
    </w:p>
  </w:footnote>
  <w:footnote w:type="continuationSeparator" w:id="0">
    <w:p w:rsidR="00C671AB" w:rsidRDefault="00C671AB" w:rsidP="009179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2623"/>
    <w:multiLevelType w:val="multilevel"/>
    <w:tmpl w:val="801C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271D3"/>
    <w:multiLevelType w:val="hybridMultilevel"/>
    <w:tmpl w:val="4C1AFF42"/>
    <w:lvl w:ilvl="0" w:tplc="3304A910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24185"/>
    <w:multiLevelType w:val="multilevel"/>
    <w:tmpl w:val="BE0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02616"/>
    <w:multiLevelType w:val="hybridMultilevel"/>
    <w:tmpl w:val="5F4C6890"/>
    <w:lvl w:ilvl="0" w:tplc="36328630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D41D2"/>
    <w:multiLevelType w:val="multilevel"/>
    <w:tmpl w:val="C0AE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A1209"/>
    <w:multiLevelType w:val="hybridMultilevel"/>
    <w:tmpl w:val="3F5C37E8"/>
    <w:lvl w:ilvl="0" w:tplc="0FFECCCC">
      <w:start w:val="20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ajorHAns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267FE"/>
    <w:multiLevelType w:val="multilevel"/>
    <w:tmpl w:val="A9FA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B38"/>
    <w:multiLevelType w:val="hybridMultilevel"/>
    <w:tmpl w:val="FB9E64D4"/>
    <w:lvl w:ilvl="0" w:tplc="BBEE0BFA">
      <w:start w:val="10"/>
      <w:numFmt w:val="bullet"/>
      <w:lvlText w:val="-"/>
      <w:lvlJc w:val="left"/>
      <w:pPr>
        <w:ind w:left="720" w:hanging="360"/>
      </w:pPr>
      <w:rPr>
        <w:rFonts w:ascii="Marianne" w:eastAsia="Times New Roman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E7654"/>
    <w:multiLevelType w:val="hybridMultilevel"/>
    <w:tmpl w:val="B95EBF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5E20A8"/>
    <w:multiLevelType w:val="multilevel"/>
    <w:tmpl w:val="0C0E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556490"/>
    <w:multiLevelType w:val="hybridMultilevel"/>
    <w:tmpl w:val="6A42E606"/>
    <w:lvl w:ilvl="0" w:tplc="F6C4450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A0AE7"/>
    <w:multiLevelType w:val="multilevel"/>
    <w:tmpl w:val="F42E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A614B7"/>
    <w:multiLevelType w:val="hybridMultilevel"/>
    <w:tmpl w:val="1FE6FCEC"/>
    <w:lvl w:ilvl="0" w:tplc="2F60BB4E">
      <w:start w:val="5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610ED"/>
    <w:multiLevelType w:val="multilevel"/>
    <w:tmpl w:val="F316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E37A5A"/>
    <w:multiLevelType w:val="multilevel"/>
    <w:tmpl w:val="5A0C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6815DC"/>
    <w:multiLevelType w:val="hybridMultilevel"/>
    <w:tmpl w:val="4DA06D7C"/>
    <w:lvl w:ilvl="0" w:tplc="2E247162">
      <w:start w:val="10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  <w:b/>
        <w:color w:val="auto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229CB"/>
    <w:multiLevelType w:val="hybridMultilevel"/>
    <w:tmpl w:val="EE9C5A62"/>
    <w:lvl w:ilvl="0" w:tplc="C6042E20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A2055"/>
    <w:multiLevelType w:val="multilevel"/>
    <w:tmpl w:val="341E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3E3A84"/>
    <w:multiLevelType w:val="hybridMultilevel"/>
    <w:tmpl w:val="8F5C21AE"/>
    <w:lvl w:ilvl="0" w:tplc="874E230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7"/>
  </w:num>
  <w:num w:numId="5">
    <w:abstractNumId w:val="6"/>
  </w:num>
  <w:num w:numId="6">
    <w:abstractNumId w:val="0"/>
  </w:num>
  <w:num w:numId="7">
    <w:abstractNumId w:val="11"/>
  </w:num>
  <w:num w:numId="8">
    <w:abstractNumId w:val="13"/>
  </w:num>
  <w:num w:numId="9">
    <w:abstractNumId w:val="2"/>
  </w:num>
  <w:num w:numId="10">
    <w:abstractNumId w:val="9"/>
  </w:num>
  <w:num w:numId="11">
    <w:abstractNumId w:val="14"/>
  </w:num>
  <w:num w:numId="12">
    <w:abstractNumId w:val="16"/>
  </w:num>
  <w:num w:numId="13">
    <w:abstractNumId w:val="1"/>
  </w:num>
  <w:num w:numId="14">
    <w:abstractNumId w:val="12"/>
  </w:num>
  <w:num w:numId="15">
    <w:abstractNumId w:val="5"/>
  </w:num>
  <w:num w:numId="16">
    <w:abstractNumId w:val="7"/>
  </w:num>
  <w:num w:numId="17">
    <w:abstractNumId w:val="15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2E"/>
    <w:rsid w:val="000236EC"/>
    <w:rsid w:val="00024754"/>
    <w:rsid w:val="00032AC0"/>
    <w:rsid w:val="00041B03"/>
    <w:rsid w:val="000520D2"/>
    <w:rsid w:val="00067CC3"/>
    <w:rsid w:val="000876F6"/>
    <w:rsid w:val="00095663"/>
    <w:rsid w:val="000B1710"/>
    <w:rsid w:val="000C6C6C"/>
    <w:rsid w:val="000D09F6"/>
    <w:rsid w:val="000F12D3"/>
    <w:rsid w:val="001353B2"/>
    <w:rsid w:val="001619DA"/>
    <w:rsid w:val="001B0696"/>
    <w:rsid w:val="001B13C9"/>
    <w:rsid w:val="001F7C1A"/>
    <w:rsid w:val="0020525C"/>
    <w:rsid w:val="002226A2"/>
    <w:rsid w:val="0025609A"/>
    <w:rsid w:val="002640DB"/>
    <w:rsid w:val="00280E3C"/>
    <w:rsid w:val="00293CEB"/>
    <w:rsid w:val="00296ABC"/>
    <w:rsid w:val="002D65FC"/>
    <w:rsid w:val="002E2CE2"/>
    <w:rsid w:val="002F79DD"/>
    <w:rsid w:val="0030286A"/>
    <w:rsid w:val="00306CB1"/>
    <w:rsid w:val="00330C3A"/>
    <w:rsid w:val="003351E9"/>
    <w:rsid w:val="00367168"/>
    <w:rsid w:val="00374498"/>
    <w:rsid w:val="003744FF"/>
    <w:rsid w:val="00380006"/>
    <w:rsid w:val="0038419F"/>
    <w:rsid w:val="003C09B2"/>
    <w:rsid w:val="003C29D9"/>
    <w:rsid w:val="003E4585"/>
    <w:rsid w:val="003F6455"/>
    <w:rsid w:val="004023AE"/>
    <w:rsid w:val="00447F9B"/>
    <w:rsid w:val="00453ACB"/>
    <w:rsid w:val="00476BC5"/>
    <w:rsid w:val="00480E71"/>
    <w:rsid w:val="004857FC"/>
    <w:rsid w:val="004C12D5"/>
    <w:rsid w:val="004D53E0"/>
    <w:rsid w:val="004F1BE5"/>
    <w:rsid w:val="0050226B"/>
    <w:rsid w:val="005069D0"/>
    <w:rsid w:val="00525B6F"/>
    <w:rsid w:val="005774D5"/>
    <w:rsid w:val="005B0A2D"/>
    <w:rsid w:val="005C1042"/>
    <w:rsid w:val="005E2549"/>
    <w:rsid w:val="00625026"/>
    <w:rsid w:val="00625640"/>
    <w:rsid w:val="006C046E"/>
    <w:rsid w:val="006D4DF0"/>
    <w:rsid w:val="006E06EC"/>
    <w:rsid w:val="006F0DDB"/>
    <w:rsid w:val="00726EE4"/>
    <w:rsid w:val="00747CAE"/>
    <w:rsid w:val="00763FA2"/>
    <w:rsid w:val="00782E2E"/>
    <w:rsid w:val="007D1350"/>
    <w:rsid w:val="007F1BD7"/>
    <w:rsid w:val="00855D9B"/>
    <w:rsid w:val="00865F6F"/>
    <w:rsid w:val="00866C08"/>
    <w:rsid w:val="00871308"/>
    <w:rsid w:val="00887526"/>
    <w:rsid w:val="008936A2"/>
    <w:rsid w:val="00894690"/>
    <w:rsid w:val="00896D20"/>
    <w:rsid w:val="00897732"/>
    <w:rsid w:val="008A7878"/>
    <w:rsid w:val="008B7985"/>
    <w:rsid w:val="009021A6"/>
    <w:rsid w:val="0091790E"/>
    <w:rsid w:val="00934A39"/>
    <w:rsid w:val="00954A43"/>
    <w:rsid w:val="009633A5"/>
    <w:rsid w:val="009B0692"/>
    <w:rsid w:val="009B6CF2"/>
    <w:rsid w:val="009C621F"/>
    <w:rsid w:val="009D03F5"/>
    <w:rsid w:val="009F5C66"/>
    <w:rsid w:val="00A40454"/>
    <w:rsid w:val="00A44306"/>
    <w:rsid w:val="00A44DB0"/>
    <w:rsid w:val="00A77B51"/>
    <w:rsid w:val="00A9222F"/>
    <w:rsid w:val="00AB1BB0"/>
    <w:rsid w:val="00AC0016"/>
    <w:rsid w:val="00AC6880"/>
    <w:rsid w:val="00AE5D63"/>
    <w:rsid w:val="00AE6D74"/>
    <w:rsid w:val="00B02D4F"/>
    <w:rsid w:val="00B13891"/>
    <w:rsid w:val="00B14CD8"/>
    <w:rsid w:val="00B2285F"/>
    <w:rsid w:val="00B23760"/>
    <w:rsid w:val="00B401AD"/>
    <w:rsid w:val="00B4687B"/>
    <w:rsid w:val="00B71857"/>
    <w:rsid w:val="00B7293F"/>
    <w:rsid w:val="00BE1937"/>
    <w:rsid w:val="00BE280F"/>
    <w:rsid w:val="00BE2E2F"/>
    <w:rsid w:val="00BF4262"/>
    <w:rsid w:val="00C334E6"/>
    <w:rsid w:val="00C34589"/>
    <w:rsid w:val="00C671AB"/>
    <w:rsid w:val="00C81AA5"/>
    <w:rsid w:val="00C9519A"/>
    <w:rsid w:val="00CF4FDE"/>
    <w:rsid w:val="00D016D4"/>
    <w:rsid w:val="00D203AF"/>
    <w:rsid w:val="00D413A0"/>
    <w:rsid w:val="00D45F3B"/>
    <w:rsid w:val="00D61E9C"/>
    <w:rsid w:val="00D8007D"/>
    <w:rsid w:val="00D97D02"/>
    <w:rsid w:val="00DA18A5"/>
    <w:rsid w:val="00DD2E5B"/>
    <w:rsid w:val="00DD5AD4"/>
    <w:rsid w:val="00DF029A"/>
    <w:rsid w:val="00E4016D"/>
    <w:rsid w:val="00E507EF"/>
    <w:rsid w:val="00EE020A"/>
    <w:rsid w:val="00EE153A"/>
    <w:rsid w:val="00EE7FE6"/>
    <w:rsid w:val="00F21703"/>
    <w:rsid w:val="00F431AF"/>
    <w:rsid w:val="00F634DA"/>
    <w:rsid w:val="00F67741"/>
    <w:rsid w:val="00F76E49"/>
    <w:rsid w:val="00F86A70"/>
    <w:rsid w:val="00FA3B1E"/>
    <w:rsid w:val="00FD194E"/>
    <w:rsid w:val="00FE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8F1E"/>
  <w15:chartTrackingRefBased/>
  <w15:docId w15:val="{510B5E92-C8E1-49DB-886C-D18A5E3B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arianne" w:eastAsiaTheme="minorHAnsi" w:hAnsi="Marianne" w:cstheme="minorBidi"/>
        <w:lang w:val="fr-FR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E2E"/>
    <w:pPr>
      <w:spacing w:after="80" w:line="240" w:lineRule="auto"/>
      <w:jc w:val="left"/>
    </w:pPr>
    <w:rPr>
      <w:rFonts w:asciiTheme="minorHAnsi" w:hAnsiTheme="min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82E2E"/>
    <w:pPr>
      <w:spacing w:after="0" w:line="240" w:lineRule="auto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82E2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82E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790E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1790E"/>
    <w:rPr>
      <w:rFonts w:asciiTheme="minorHAnsi" w:hAnsiTheme="minorHAns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1790E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1790E"/>
    <w:rPr>
      <w:rFonts w:asciiTheme="minorHAnsi" w:hAnsiTheme="minorHAnsi"/>
      <w:sz w:val="22"/>
      <w:szCs w:val="22"/>
    </w:rPr>
  </w:style>
  <w:style w:type="character" w:styleId="lev">
    <w:name w:val="Strong"/>
    <w:basedOn w:val="Policepardfaut"/>
    <w:uiPriority w:val="22"/>
    <w:qFormat/>
    <w:rsid w:val="003028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8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2460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achirat</dc:creator>
  <cp:keywords/>
  <dc:description/>
  <cp:lastModifiedBy>sanselmo</cp:lastModifiedBy>
  <cp:revision>2</cp:revision>
  <dcterms:created xsi:type="dcterms:W3CDTF">2026-01-29T14:13:00Z</dcterms:created>
  <dcterms:modified xsi:type="dcterms:W3CDTF">2026-01-29T14:13:00Z</dcterms:modified>
</cp:coreProperties>
</file>